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D444" w14:textId="77777777" w:rsidR="00C6711E" w:rsidRPr="00996D7F" w:rsidRDefault="00C6711E" w:rsidP="00C6711E">
      <w:pPr>
        <w:shd w:val="clear" w:color="auto" w:fill="FFFFFF"/>
        <w:tabs>
          <w:tab w:val="left" w:pos="567"/>
        </w:tabs>
        <w:spacing w:after="200" w:line="276" w:lineRule="auto"/>
        <w:ind w:left="567"/>
        <w:jc w:val="center"/>
        <w:rPr>
          <w:sz w:val="22"/>
          <w:szCs w:val="22"/>
        </w:rPr>
      </w:pPr>
      <w:r w:rsidRPr="00996D7F">
        <w:rPr>
          <w:sz w:val="22"/>
          <w:szCs w:val="22"/>
        </w:rPr>
        <w:object w:dxaOrig="885" w:dyaOrig="975" w14:anchorId="1466A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48.95pt" o:ole="">
            <v:imagedata r:id="rId8" o:title=""/>
          </v:shape>
          <o:OLEObject Type="Embed" ProgID="CorelDRAW.Graphic.9" ShapeID="_x0000_i1025" DrawAspect="Content" ObjectID="_1738490803" r:id="rId9"/>
        </w:object>
      </w:r>
    </w:p>
    <w:p w14:paraId="6F942099" w14:textId="77777777" w:rsidR="00C6711E" w:rsidRPr="00996D7F" w:rsidRDefault="00C6711E" w:rsidP="00C6711E">
      <w:pPr>
        <w:shd w:val="clear" w:color="auto" w:fill="FFFFFF"/>
        <w:tabs>
          <w:tab w:val="left" w:pos="567"/>
        </w:tabs>
        <w:ind w:left="567"/>
        <w:jc w:val="center"/>
        <w:rPr>
          <w:b/>
          <w:color w:val="000000"/>
          <w:spacing w:val="-17"/>
          <w:sz w:val="20"/>
          <w:szCs w:val="20"/>
        </w:rPr>
      </w:pPr>
      <w:r w:rsidRPr="00996D7F">
        <w:rPr>
          <w:b/>
          <w:color w:val="000000"/>
          <w:spacing w:val="-17"/>
          <w:sz w:val="20"/>
          <w:szCs w:val="20"/>
        </w:rPr>
        <w:t>МУНИЦИПАЛЬНОЕ ОБРАЗОВАНИЕ</w:t>
      </w:r>
    </w:p>
    <w:p w14:paraId="20B37D01" w14:textId="77777777" w:rsidR="00C6711E" w:rsidRPr="00996D7F" w:rsidRDefault="00C6711E" w:rsidP="00C6711E">
      <w:pPr>
        <w:shd w:val="clear" w:color="auto" w:fill="FFFFFF"/>
        <w:tabs>
          <w:tab w:val="left" w:pos="567"/>
        </w:tabs>
        <w:ind w:left="567"/>
        <w:jc w:val="center"/>
        <w:rPr>
          <w:b/>
          <w:color w:val="000000"/>
          <w:spacing w:val="-17"/>
          <w:sz w:val="20"/>
          <w:szCs w:val="20"/>
        </w:rPr>
      </w:pPr>
      <w:r w:rsidRPr="00996D7F">
        <w:rPr>
          <w:b/>
          <w:color w:val="000000"/>
          <w:spacing w:val="-17"/>
          <w:sz w:val="20"/>
          <w:szCs w:val="20"/>
        </w:rPr>
        <w:t>ГОРОД ОКРУЖНОГО ЗНАЧЕНИЯ НИЖНЕВАРТОВСК</w:t>
      </w:r>
    </w:p>
    <w:p w14:paraId="20CF46BD" w14:textId="77777777" w:rsidR="00C6711E" w:rsidRPr="00996D7F" w:rsidRDefault="00C6711E" w:rsidP="00C6711E">
      <w:pPr>
        <w:shd w:val="clear" w:color="auto" w:fill="FFFFFF"/>
        <w:tabs>
          <w:tab w:val="left" w:pos="567"/>
        </w:tabs>
        <w:ind w:left="567"/>
        <w:jc w:val="center"/>
        <w:rPr>
          <w:color w:val="000000"/>
          <w:spacing w:val="-17"/>
          <w:sz w:val="20"/>
          <w:szCs w:val="20"/>
        </w:rPr>
      </w:pPr>
      <w:r w:rsidRPr="00996D7F">
        <w:rPr>
          <w:color w:val="000000"/>
          <w:spacing w:val="-17"/>
          <w:sz w:val="20"/>
          <w:szCs w:val="20"/>
        </w:rPr>
        <w:t>Ханты-Мансийский автономный округ-Югра</w:t>
      </w:r>
    </w:p>
    <w:p w14:paraId="4AD97D0D" w14:textId="77777777" w:rsidR="00C6711E" w:rsidRPr="00996D7F" w:rsidRDefault="00C6711E" w:rsidP="00C6711E">
      <w:pPr>
        <w:tabs>
          <w:tab w:val="left" w:pos="567"/>
        </w:tabs>
        <w:ind w:left="567"/>
        <w:rPr>
          <w:sz w:val="26"/>
          <w:szCs w:val="26"/>
        </w:rPr>
      </w:pPr>
    </w:p>
    <w:p w14:paraId="149F4500" w14:textId="77777777" w:rsidR="00C6711E" w:rsidRPr="00996D7F" w:rsidRDefault="00C6711E" w:rsidP="00C6711E">
      <w:pPr>
        <w:tabs>
          <w:tab w:val="left" w:pos="567"/>
        </w:tabs>
        <w:jc w:val="center"/>
        <w:rPr>
          <w:b/>
          <w:caps/>
          <w:sz w:val="26"/>
          <w:szCs w:val="26"/>
        </w:rPr>
      </w:pPr>
      <w:r w:rsidRPr="00996D7F">
        <w:rPr>
          <w:b/>
          <w:caps/>
          <w:sz w:val="26"/>
          <w:szCs w:val="26"/>
        </w:rPr>
        <w:t>Муниципальное бюджетное ОБЩЕобразовательное учреждение «Средняя ШКОЛА № 11»</w:t>
      </w:r>
    </w:p>
    <w:p w14:paraId="3D26CC58" w14:textId="77777777" w:rsidR="00C6711E" w:rsidRPr="00996D7F" w:rsidRDefault="00C6711E" w:rsidP="00C6711E">
      <w:pPr>
        <w:tabs>
          <w:tab w:val="left" w:pos="567"/>
        </w:tabs>
        <w:ind w:left="567"/>
        <w:jc w:val="center"/>
        <w:rPr>
          <w:b/>
          <w:caps/>
          <w:sz w:val="26"/>
          <w:szCs w:val="26"/>
        </w:rPr>
      </w:pPr>
      <w:r w:rsidRPr="00996D7F">
        <w:rPr>
          <w:b/>
          <w:caps/>
          <w:sz w:val="26"/>
          <w:szCs w:val="26"/>
        </w:rPr>
        <w:t>(МБОУ «СШ № 11»)</w:t>
      </w:r>
    </w:p>
    <w:p w14:paraId="147A206A" w14:textId="77777777" w:rsidR="00C6711E" w:rsidRPr="00996D7F" w:rsidRDefault="00C6711E" w:rsidP="00C6711E">
      <w:pPr>
        <w:tabs>
          <w:tab w:val="left" w:pos="567"/>
        </w:tabs>
        <w:rPr>
          <w:bCs/>
          <w:iCs/>
          <w:sz w:val="18"/>
          <w:szCs w:val="22"/>
        </w:rPr>
      </w:pPr>
    </w:p>
    <w:p w14:paraId="2C3A512F" w14:textId="234F28EE" w:rsidR="00C6711E" w:rsidRPr="00996D7F" w:rsidRDefault="00C6711E" w:rsidP="00C6711E">
      <w:pPr>
        <w:tabs>
          <w:tab w:val="left" w:pos="567"/>
        </w:tabs>
        <w:rPr>
          <w:sz w:val="18"/>
          <w:szCs w:val="18"/>
        </w:rPr>
      </w:pPr>
      <w:r w:rsidRPr="00996D7F">
        <w:rPr>
          <w:sz w:val="18"/>
          <w:szCs w:val="18"/>
        </w:rPr>
        <w:t xml:space="preserve"> 628609, Российская Федерация, </w:t>
      </w:r>
      <w:r w:rsidRPr="00996D7F">
        <w:rPr>
          <w:sz w:val="18"/>
          <w:szCs w:val="18"/>
        </w:rPr>
        <w:tab/>
        <w:t xml:space="preserve">                                                                        Телефоны: 8 (3466) 41-54-80, 41-54-75 </w:t>
      </w:r>
    </w:p>
    <w:p w14:paraId="54494746" w14:textId="1FC352E0" w:rsidR="00C6711E" w:rsidRPr="00996D7F" w:rsidRDefault="00C6711E" w:rsidP="00C6711E">
      <w:pPr>
        <w:tabs>
          <w:tab w:val="left" w:pos="567"/>
        </w:tabs>
        <w:rPr>
          <w:sz w:val="18"/>
          <w:szCs w:val="18"/>
        </w:rPr>
      </w:pPr>
      <w:r w:rsidRPr="00996D7F">
        <w:rPr>
          <w:sz w:val="18"/>
          <w:szCs w:val="18"/>
        </w:rPr>
        <w:t xml:space="preserve"> Ханты-Мансийский автономный округ-Югра, </w:t>
      </w:r>
      <w:r w:rsidRPr="00996D7F">
        <w:rPr>
          <w:sz w:val="18"/>
          <w:szCs w:val="18"/>
        </w:rPr>
        <w:tab/>
      </w:r>
      <w:r w:rsidRPr="00996D7F">
        <w:rPr>
          <w:sz w:val="18"/>
          <w:szCs w:val="18"/>
        </w:rPr>
        <w:tab/>
        <w:t xml:space="preserve">                         Тел./факс: 8 (3466) 41-52-33, 41-54-88</w:t>
      </w:r>
    </w:p>
    <w:p w14:paraId="1A40220C" w14:textId="77777777" w:rsidR="00C6711E" w:rsidRPr="00996D7F" w:rsidRDefault="00C6711E" w:rsidP="00C6711E">
      <w:pPr>
        <w:tabs>
          <w:tab w:val="left" w:pos="567"/>
        </w:tabs>
        <w:rPr>
          <w:sz w:val="18"/>
          <w:szCs w:val="18"/>
        </w:rPr>
      </w:pPr>
      <w:r w:rsidRPr="00996D7F">
        <w:rPr>
          <w:sz w:val="18"/>
          <w:szCs w:val="18"/>
        </w:rPr>
        <w:t xml:space="preserve"> г. </w:t>
      </w:r>
      <w:proofErr w:type="gramStart"/>
      <w:r w:rsidRPr="00996D7F">
        <w:rPr>
          <w:sz w:val="18"/>
          <w:szCs w:val="18"/>
        </w:rPr>
        <w:t>Нижневартовск,  ул.</w:t>
      </w:r>
      <w:proofErr w:type="gramEnd"/>
      <w:r w:rsidRPr="00996D7F">
        <w:rPr>
          <w:sz w:val="18"/>
          <w:szCs w:val="18"/>
        </w:rPr>
        <w:t xml:space="preserve"> Комсомольский бульвар, 10 а</w:t>
      </w:r>
      <w:r w:rsidRPr="00996D7F">
        <w:rPr>
          <w:sz w:val="18"/>
          <w:szCs w:val="18"/>
        </w:rPr>
        <w:tab/>
      </w:r>
      <w:r w:rsidRPr="00996D7F">
        <w:rPr>
          <w:sz w:val="18"/>
          <w:szCs w:val="18"/>
        </w:rPr>
        <w:tab/>
        <w:t xml:space="preserve">                                         </w:t>
      </w:r>
      <w:r w:rsidRPr="00996D7F">
        <w:rPr>
          <w:sz w:val="18"/>
          <w:szCs w:val="18"/>
          <w:lang w:val="en-US"/>
        </w:rPr>
        <w:t>E</w:t>
      </w:r>
      <w:r w:rsidRPr="00996D7F">
        <w:rPr>
          <w:sz w:val="18"/>
          <w:szCs w:val="18"/>
        </w:rPr>
        <w:t>-</w:t>
      </w:r>
      <w:r w:rsidRPr="00996D7F">
        <w:rPr>
          <w:sz w:val="18"/>
          <w:szCs w:val="18"/>
          <w:lang w:val="en-US"/>
        </w:rPr>
        <w:t>mail</w:t>
      </w:r>
      <w:r w:rsidRPr="00996D7F">
        <w:rPr>
          <w:sz w:val="18"/>
          <w:szCs w:val="18"/>
        </w:rPr>
        <w:t xml:space="preserve">: </w:t>
      </w:r>
      <w:r w:rsidRPr="00996D7F">
        <w:rPr>
          <w:iCs/>
          <w:sz w:val="20"/>
          <w:szCs w:val="20"/>
        </w:rPr>
        <w:t>sch11-nv@mail.ru</w:t>
      </w:r>
    </w:p>
    <w:tbl>
      <w:tblPr>
        <w:tblW w:w="10264" w:type="dxa"/>
        <w:tblInd w:w="-17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264"/>
      </w:tblGrid>
      <w:tr w:rsidR="00BC619A" w:rsidRPr="00996D7F" w14:paraId="6B242860" w14:textId="77777777" w:rsidTr="00BC619A">
        <w:trPr>
          <w:trHeight w:val="104"/>
        </w:trPr>
        <w:tc>
          <w:tcPr>
            <w:tcW w:w="102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966E321" w14:textId="77777777" w:rsidR="00BC619A" w:rsidRPr="00996D7F" w:rsidRDefault="00BC619A">
            <w:pPr>
              <w:pStyle w:val="a8"/>
              <w:tabs>
                <w:tab w:val="left" w:pos="9853"/>
              </w:tabs>
              <w:spacing w:line="360" w:lineRule="auto"/>
              <w:rPr>
                <w:b/>
                <w:lang w:eastAsia="en-US"/>
              </w:rPr>
            </w:pPr>
          </w:p>
        </w:tc>
      </w:tr>
    </w:tbl>
    <w:p w14:paraId="652DDE56" w14:textId="77777777" w:rsidR="003D2511" w:rsidRPr="00996D7F" w:rsidRDefault="003D2511" w:rsidP="003D2511">
      <w:pPr>
        <w:rPr>
          <w:color w:val="808080"/>
        </w:rPr>
      </w:pPr>
      <w:bookmarkStart w:id="0" w:name="Regdate"/>
      <w:bookmarkStart w:id="1" w:name="Regnum"/>
      <w:r w:rsidRPr="00996D7F">
        <w:rPr>
          <w:color w:val="808080"/>
          <w:u w:val="single"/>
          <w:lang w:val="en-US"/>
        </w:rPr>
        <w:t>[</w:t>
      </w:r>
      <w:r w:rsidRPr="00996D7F">
        <w:rPr>
          <w:color w:val="808080"/>
          <w:u w:val="single"/>
        </w:rPr>
        <w:t>Дата документа</w:t>
      </w:r>
      <w:r w:rsidRPr="00996D7F">
        <w:rPr>
          <w:color w:val="808080"/>
          <w:u w:val="single"/>
          <w:lang w:val="en-US"/>
        </w:rPr>
        <w:t>]</w:t>
      </w:r>
      <w:bookmarkEnd w:id="0"/>
      <w:r w:rsidRPr="00996D7F">
        <w:rPr>
          <w:color w:val="808080"/>
          <w:lang w:val="en-US"/>
        </w:rPr>
        <w:t xml:space="preserve"> </w:t>
      </w:r>
      <w:r w:rsidRPr="00996D7F">
        <w:rPr>
          <w:color w:val="808080"/>
        </w:rPr>
        <w:t>№</w:t>
      </w:r>
      <w:r w:rsidRPr="00996D7F">
        <w:rPr>
          <w:color w:val="808080"/>
          <w:u w:val="single"/>
        </w:rPr>
        <w:t>[Номер документа]</w:t>
      </w:r>
      <w:bookmarkEnd w:id="1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567"/>
        <w:gridCol w:w="1455"/>
      </w:tblGrid>
      <w:tr w:rsidR="00A970C6" w:rsidRPr="00996D7F" w14:paraId="0FD1AFCC" w14:textId="77777777" w:rsidTr="009A4FD1">
        <w:tc>
          <w:tcPr>
            <w:tcW w:w="817" w:type="dxa"/>
          </w:tcPr>
          <w:p w14:paraId="2BB78600" w14:textId="77777777" w:rsidR="00A970C6" w:rsidRPr="00996D7F" w:rsidRDefault="009A4FD1" w:rsidP="001C4538">
            <w:r w:rsidRPr="00996D7F">
              <w:t xml:space="preserve">На </w:t>
            </w:r>
            <w:r w:rsidR="00A970C6" w:rsidRPr="00996D7F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9C7209" w14:textId="77777777" w:rsidR="00A970C6" w:rsidRPr="00996D7F" w:rsidRDefault="00836514" w:rsidP="00984C67">
            <w:r w:rsidRPr="00996D7F">
              <w:t>93</w:t>
            </w:r>
            <w:r w:rsidR="00984C67" w:rsidRPr="00996D7F">
              <w:t>2</w:t>
            </w:r>
          </w:p>
        </w:tc>
        <w:tc>
          <w:tcPr>
            <w:tcW w:w="567" w:type="dxa"/>
          </w:tcPr>
          <w:p w14:paraId="1ECF9A6A" w14:textId="77777777" w:rsidR="00A970C6" w:rsidRPr="00996D7F" w:rsidRDefault="00A970C6" w:rsidP="001C4538">
            <w:r w:rsidRPr="00996D7F">
              <w:t>от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D639180" w14:textId="64F44D54" w:rsidR="00A970C6" w:rsidRPr="00996D7F" w:rsidRDefault="00996D7F" w:rsidP="00836514">
            <w:r>
              <w:rPr>
                <w:rFonts w:eastAsia="Arial"/>
              </w:rPr>
              <w:t>21</w:t>
            </w:r>
            <w:r w:rsidR="00F946AE" w:rsidRPr="00996D7F">
              <w:rPr>
                <w:rFonts w:eastAsia="Arial"/>
              </w:rPr>
              <w:t>.</w:t>
            </w:r>
            <w:r>
              <w:rPr>
                <w:rFonts w:eastAsia="Arial"/>
              </w:rPr>
              <w:t>02</w:t>
            </w:r>
            <w:r w:rsidR="00F946AE" w:rsidRPr="00996D7F">
              <w:rPr>
                <w:rFonts w:eastAsia="Arial"/>
              </w:rPr>
              <w:t>.202</w:t>
            </w:r>
            <w:r>
              <w:rPr>
                <w:rFonts w:eastAsia="Arial"/>
              </w:rPr>
              <w:t>3</w:t>
            </w:r>
            <w:r w:rsidR="00F946AE" w:rsidRPr="00996D7F">
              <w:rPr>
                <w:rFonts w:eastAsia="Arial"/>
              </w:rPr>
              <w:t xml:space="preserve">          </w:t>
            </w:r>
          </w:p>
        </w:tc>
      </w:tr>
    </w:tbl>
    <w:p w14:paraId="7A51E5D8" w14:textId="77777777" w:rsidR="0034565C" w:rsidRPr="00996D7F" w:rsidRDefault="0034565C" w:rsidP="00DC791D">
      <w:pPr>
        <w:rPr>
          <w:b/>
          <w:sz w:val="28"/>
          <w:szCs w:val="28"/>
        </w:rPr>
      </w:pPr>
    </w:p>
    <w:p w14:paraId="32EB8D46" w14:textId="77777777" w:rsidR="00160D68" w:rsidRPr="00996D7F" w:rsidRDefault="00160D68" w:rsidP="00DC791D">
      <w:pPr>
        <w:rPr>
          <w:b/>
          <w:sz w:val="28"/>
          <w:szCs w:val="28"/>
        </w:rPr>
      </w:pPr>
    </w:p>
    <w:p w14:paraId="11978F5F" w14:textId="77777777" w:rsidR="00160D68" w:rsidRPr="00996D7F" w:rsidRDefault="00160D68" w:rsidP="00160D68">
      <w:pPr>
        <w:jc w:val="center"/>
        <w:rPr>
          <w:b/>
          <w:sz w:val="28"/>
          <w:szCs w:val="28"/>
        </w:rPr>
      </w:pPr>
      <w:r w:rsidRPr="00996D7F">
        <w:rPr>
          <w:b/>
          <w:sz w:val="28"/>
          <w:szCs w:val="28"/>
        </w:rPr>
        <w:t>Характеристика</w:t>
      </w:r>
    </w:p>
    <w:p w14:paraId="7E63FA49" w14:textId="510DD5DC" w:rsidR="00160D68" w:rsidRPr="00996D7F" w:rsidRDefault="00996D7F" w:rsidP="00996D7F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0D68" w:rsidRPr="00996D7F">
        <w:rPr>
          <w:sz w:val="28"/>
          <w:szCs w:val="28"/>
        </w:rPr>
        <w:t>профессиональной деятельности</w:t>
      </w:r>
      <w:r w:rsidR="00160D68" w:rsidRPr="00996D7F">
        <w:rPr>
          <w:spacing w:val="-1"/>
          <w:sz w:val="28"/>
          <w:szCs w:val="28"/>
          <w:u w:val="single"/>
        </w:rPr>
        <w:t xml:space="preserve"> </w:t>
      </w:r>
      <w:proofErr w:type="spellStart"/>
      <w:r w:rsidR="00160D68" w:rsidRPr="00996D7F">
        <w:rPr>
          <w:spacing w:val="-1"/>
          <w:sz w:val="28"/>
          <w:szCs w:val="28"/>
        </w:rPr>
        <w:t>Димовой</w:t>
      </w:r>
      <w:proofErr w:type="spellEnd"/>
      <w:r w:rsidR="00160D68" w:rsidRPr="00996D7F">
        <w:rPr>
          <w:spacing w:val="-1"/>
          <w:sz w:val="28"/>
          <w:szCs w:val="28"/>
        </w:rPr>
        <w:t xml:space="preserve"> Юлии Альфредовны,</w:t>
      </w:r>
    </w:p>
    <w:p w14:paraId="5C85CD5C" w14:textId="0B476E74" w:rsidR="00160D68" w:rsidRPr="00996D7F" w:rsidRDefault="00160D68" w:rsidP="00996D7F">
      <w:pPr>
        <w:jc w:val="center"/>
        <w:rPr>
          <w:sz w:val="28"/>
          <w:szCs w:val="28"/>
        </w:rPr>
      </w:pPr>
      <w:r w:rsidRPr="00996D7F">
        <w:rPr>
          <w:spacing w:val="-1"/>
          <w:sz w:val="28"/>
          <w:szCs w:val="28"/>
        </w:rPr>
        <w:t>педагога-психолога</w:t>
      </w:r>
    </w:p>
    <w:p w14:paraId="14243298" w14:textId="50771FA8" w:rsidR="00B93830" w:rsidRPr="00996D7F" w:rsidRDefault="00996D7F" w:rsidP="00CB4109">
      <w:pPr>
        <w:shd w:val="clear" w:color="auto" w:fill="FFFFFF"/>
        <w:spacing w:line="278" w:lineRule="exact"/>
        <w:ind w:right="99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  <w:r w:rsidR="00792A85" w:rsidRPr="00996D7F">
        <w:rPr>
          <w:spacing w:val="-1"/>
          <w:sz w:val="28"/>
          <w:szCs w:val="28"/>
        </w:rPr>
        <w:t>м</w:t>
      </w:r>
      <w:r w:rsidR="00CB4109" w:rsidRPr="00996D7F">
        <w:rPr>
          <w:spacing w:val="-1"/>
          <w:sz w:val="28"/>
          <w:szCs w:val="28"/>
        </w:rPr>
        <w:t>униципально</w:t>
      </w:r>
      <w:r w:rsidR="00792A85" w:rsidRPr="00996D7F">
        <w:rPr>
          <w:spacing w:val="-1"/>
          <w:sz w:val="28"/>
          <w:szCs w:val="28"/>
        </w:rPr>
        <w:t>го</w:t>
      </w:r>
      <w:r w:rsidR="00CB4109" w:rsidRPr="00996D7F">
        <w:rPr>
          <w:spacing w:val="-1"/>
          <w:sz w:val="28"/>
          <w:szCs w:val="28"/>
        </w:rPr>
        <w:t xml:space="preserve"> бюджетно</w:t>
      </w:r>
      <w:r w:rsidR="00792A85" w:rsidRPr="00996D7F">
        <w:rPr>
          <w:spacing w:val="-1"/>
          <w:sz w:val="28"/>
          <w:szCs w:val="28"/>
        </w:rPr>
        <w:t>го</w:t>
      </w:r>
      <w:r w:rsidR="00CB4109" w:rsidRPr="00996D7F">
        <w:rPr>
          <w:spacing w:val="-1"/>
          <w:sz w:val="28"/>
          <w:szCs w:val="28"/>
        </w:rPr>
        <w:t xml:space="preserve"> общеобразовательно</w:t>
      </w:r>
      <w:r w:rsidR="00792A85" w:rsidRPr="00996D7F">
        <w:rPr>
          <w:spacing w:val="-1"/>
          <w:sz w:val="28"/>
          <w:szCs w:val="28"/>
        </w:rPr>
        <w:t>го</w:t>
      </w:r>
      <w:r w:rsidR="00CB4109" w:rsidRPr="00996D7F">
        <w:rPr>
          <w:spacing w:val="-1"/>
          <w:sz w:val="28"/>
          <w:szCs w:val="28"/>
        </w:rPr>
        <w:t xml:space="preserve"> учреждени</w:t>
      </w:r>
      <w:r w:rsidR="00792A85" w:rsidRPr="00996D7F">
        <w:rPr>
          <w:spacing w:val="-1"/>
          <w:sz w:val="28"/>
          <w:szCs w:val="28"/>
        </w:rPr>
        <w:t>я</w:t>
      </w:r>
    </w:p>
    <w:p w14:paraId="4BB5A179" w14:textId="5A34E19F" w:rsidR="00CB4109" w:rsidRPr="00996D7F" w:rsidRDefault="00996D7F" w:rsidP="00792A85">
      <w:pPr>
        <w:shd w:val="clear" w:color="auto" w:fill="FFFFFF"/>
        <w:spacing w:line="278" w:lineRule="exact"/>
        <w:ind w:right="99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</w:t>
      </w:r>
      <w:r w:rsidR="00CB4109" w:rsidRPr="00996D7F">
        <w:rPr>
          <w:spacing w:val="-1"/>
          <w:sz w:val="28"/>
          <w:szCs w:val="28"/>
        </w:rPr>
        <w:t>«Средняя школа №11»</w:t>
      </w:r>
    </w:p>
    <w:p w14:paraId="120077E6" w14:textId="77777777" w:rsidR="00CB4109" w:rsidRPr="00996D7F" w:rsidRDefault="00CB4109" w:rsidP="00CB4109">
      <w:pPr>
        <w:shd w:val="clear" w:color="auto" w:fill="FFFFFF"/>
        <w:spacing w:line="278" w:lineRule="exact"/>
        <w:ind w:right="998"/>
        <w:rPr>
          <w:spacing w:val="-1"/>
          <w:sz w:val="28"/>
          <w:szCs w:val="28"/>
        </w:rPr>
      </w:pPr>
    </w:p>
    <w:p w14:paraId="37047D56" w14:textId="77777777" w:rsidR="007F357D" w:rsidRPr="00996D7F" w:rsidRDefault="006E0491" w:rsidP="00901596">
      <w:pPr>
        <w:ind w:firstLine="709"/>
        <w:jc w:val="both"/>
        <w:rPr>
          <w:sz w:val="28"/>
          <w:szCs w:val="28"/>
        </w:rPr>
      </w:pPr>
      <w:proofErr w:type="spellStart"/>
      <w:r w:rsidRPr="00996D7F">
        <w:rPr>
          <w:sz w:val="28"/>
          <w:szCs w:val="28"/>
        </w:rPr>
        <w:t>Димова</w:t>
      </w:r>
      <w:proofErr w:type="spellEnd"/>
      <w:r w:rsidRPr="00996D7F">
        <w:rPr>
          <w:sz w:val="28"/>
          <w:szCs w:val="28"/>
        </w:rPr>
        <w:t xml:space="preserve"> Юлия Альфредовна</w:t>
      </w:r>
      <w:r w:rsidR="007B5EAF" w:rsidRPr="00996D7F">
        <w:rPr>
          <w:sz w:val="28"/>
          <w:szCs w:val="28"/>
        </w:rPr>
        <w:t>, педагог-психолог высшей квалификационной категории</w:t>
      </w:r>
      <w:r w:rsidR="00CC1883" w:rsidRPr="00996D7F">
        <w:rPr>
          <w:sz w:val="28"/>
          <w:szCs w:val="28"/>
        </w:rPr>
        <w:t>.</w:t>
      </w:r>
      <w:r w:rsidRPr="00996D7F">
        <w:rPr>
          <w:sz w:val="28"/>
          <w:szCs w:val="28"/>
        </w:rPr>
        <w:t xml:space="preserve"> </w:t>
      </w:r>
      <w:r w:rsidR="00CC1883" w:rsidRPr="00996D7F">
        <w:rPr>
          <w:sz w:val="28"/>
          <w:szCs w:val="28"/>
        </w:rPr>
        <w:t xml:space="preserve">Образование </w:t>
      </w:r>
      <w:r w:rsidR="007F357D" w:rsidRPr="00996D7F">
        <w:rPr>
          <w:sz w:val="28"/>
          <w:szCs w:val="28"/>
        </w:rPr>
        <w:t>высшее, закончила</w:t>
      </w:r>
      <w:r w:rsidRPr="00996D7F">
        <w:rPr>
          <w:sz w:val="28"/>
          <w:szCs w:val="28"/>
        </w:rPr>
        <w:t xml:space="preserve"> </w:t>
      </w:r>
      <w:r w:rsidR="007F357D" w:rsidRPr="00996D7F">
        <w:rPr>
          <w:sz w:val="28"/>
          <w:szCs w:val="28"/>
        </w:rPr>
        <w:t xml:space="preserve">Федеральное </w:t>
      </w:r>
      <w:r w:rsidR="00901596" w:rsidRPr="00996D7F">
        <w:rPr>
          <w:sz w:val="28"/>
          <w:szCs w:val="28"/>
        </w:rPr>
        <w:t>г</w:t>
      </w:r>
      <w:r w:rsidR="007F357D" w:rsidRPr="00996D7F">
        <w:rPr>
          <w:sz w:val="28"/>
          <w:szCs w:val="28"/>
        </w:rPr>
        <w:t xml:space="preserve">осударственное бюджетное образовательное учреждение высшего образования «Нижневартовский </w:t>
      </w:r>
      <w:r w:rsidR="00901596" w:rsidRPr="00996D7F">
        <w:rPr>
          <w:sz w:val="28"/>
          <w:szCs w:val="28"/>
        </w:rPr>
        <w:t>г</w:t>
      </w:r>
      <w:r w:rsidR="007F357D" w:rsidRPr="00996D7F">
        <w:rPr>
          <w:sz w:val="28"/>
          <w:szCs w:val="28"/>
        </w:rPr>
        <w:t xml:space="preserve">осударственный университет» </w:t>
      </w:r>
      <w:r w:rsidR="00901596" w:rsidRPr="00996D7F">
        <w:rPr>
          <w:sz w:val="28"/>
          <w:szCs w:val="28"/>
        </w:rPr>
        <w:t>(</w:t>
      </w:r>
      <w:r w:rsidR="007F357D" w:rsidRPr="00996D7F">
        <w:rPr>
          <w:sz w:val="28"/>
          <w:szCs w:val="28"/>
        </w:rPr>
        <w:t>г. Нижневартовск, 2014 г.</w:t>
      </w:r>
      <w:r w:rsidR="00901596" w:rsidRPr="00996D7F">
        <w:rPr>
          <w:sz w:val="28"/>
          <w:szCs w:val="28"/>
        </w:rPr>
        <w:t>)</w:t>
      </w:r>
      <w:r w:rsidR="007F357D" w:rsidRPr="00996D7F">
        <w:rPr>
          <w:sz w:val="28"/>
          <w:szCs w:val="28"/>
        </w:rPr>
        <w:t>, направление подготовки «Педагогика», квалификация «Бакалавр педагогики»; направление подготовки «Практическая психология в образовании», квалификация «Магистр педагогики»</w:t>
      </w:r>
      <w:r w:rsidR="00901596" w:rsidRPr="00996D7F">
        <w:rPr>
          <w:sz w:val="28"/>
          <w:szCs w:val="28"/>
        </w:rPr>
        <w:t xml:space="preserve"> (</w:t>
      </w:r>
      <w:r w:rsidR="007F357D" w:rsidRPr="00996D7F">
        <w:rPr>
          <w:sz w:val="28"/>
          <w:szCs w:val="28"/>
        </w:rPr>
        <w:t>2016 г.</w:t>
      </w:r>
      <w:r w:rsidR="00901596" w:rsidRPr="00996D7F">
        <w:rPr>
          <w:sz w:val="28"/>
          <w:szCs w:val="28"/>
        </w:rPr>
        <w:t>).</w:t>
      </w:r>
    </w:p>
    <w:p w14:paraId="42490A5C" w14:textId="77777777" w:rsidR="007F357D" w:rsidRPr="00996D7F" w:rsidRDefault="007F357D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Прошла курсы повышения квалификации:</w:t>
      </w:r>
    </w:p>
    <w:p w14:paraId="071F3528" w14:textId="7560BA76" w:rsidR="007F357D" w:rsidRPr="00996D7F" w:rsidRDefault="007F357D" w:rsidP="00901596">
      <w:pPr>
        <w:ind w:firstLine="709"/>
        <w:jc w:val="both"/>
        <w:rPr>
          <w:rFonts w:eastAsia="Calibri"/>
          <w:sz w:val="28"/>
          <w:szCs w:val="28"/>
        </w:rPr>
      </w:pPr>
      <w:r w:rsidRPr="00996D7F">
        <w:rPr>
          <w:rFonts w:eastAsia="Calibri"/>
          <w:sz w:val="28"/>
          <w:szCs w:val="28"/>
        </w:rPr>
        <w:t xml:space="preserve">«Управление внедрением продуктивных технологий </w:t>
      </w:r>
      <w:r w:rsidR="00203E87" w:rsidRPr="00996D7F">
        <w:rPr>
          <w:rFonts w:eastAsia="Calibri"/>
          <w:sz w:val="28"/>
          <w:szCs w:val="28"/>
          <w:lang w:val="en-US"/>
        </w:rPr>
        <w:t>XXI</w:t>
      </w:r>
      <w:r w:rsidRPr="00996D7F">
        <w:rPr>
          <w:rFonts w:eastAsia="Calibri"/>
          <w:sz w:val="28"/>
          <w:szCs w:val="28"/>
        </w:rPr>
        <w:t xml:space="preserve"> века в условиях реализации ФГОС» </w:t>
      </w:r>
      <w:r w:rsidR="00203E87" w:rsidRPr="00996D7F">
        <w:rPr>
          <w:rFonts w:eastAsia="Calibri"/>
          <w:sz w:val="28"/>
          <w:szCs w:val="28"/>
        </w:rPr>
        <w:t>(</w:t>
      </w:r>
      <w:r w:rsidRPr="00996D7F">
        <w:rPr>
          <w:rFonts w:eastAsia="Calibri"/>
          <w:sz w:val="28"/>
          <w:szCs w:val="28"/>
        </w:rPr>
        <w:t>16 часов, 2017 г.</w:t>
      </w:r>
      <w:r w:rsidR="00203E87" w:rsidRPr="00996D7F">
        <w:rPr>
          <w:rFonts w:eastAsia="Calibri"/>
          <w:sz w:val="28"/>
          <w:szCs w:val="28"/>
        </w:rPr>
        <w:t>)</w:t>
      </w:r>
      <w:r w:rsidRPr="00996D7F">
        <w:rPr>
          <w:rFonts w:eastAsia="Calibri"/>
          <w:sz w:val="28"/>
          <w:szCs w:val="28"/>
        </w:rPr>
        <w:t xml:space="preserve">, «Раннее выявление, обучение и воспитание, психолого-педагогическое, социальное и правовое сопровождение детей и подростков с РАС и оказание им комплексной помощи» </w:t>
      </w:r>
      <w:r w:rsidR="00203E87" w:rsidRPr="00996D7F">
        <w:rPr>
          <w:rFonts w:eastAsia="Calibri"/>
          <w:sz w:val="28"/>
          <w:szCs w:val="28"/>
        </w:rPr>
        <w:t>(</w:t>
      </w:r>
      <w:r w:rsidRPr="00996D7F">
        <w:rPr>
          <w:rFonts w:eastAsia="Calibri"/>
          <w:sz w:val="28"/>
          <w:szCs w:val="28"/>
        </w:rPr>
        <w:t>36 часов, 2018 г.</w:t>
      </w:r>
      <w:r w:rsidR="00203E87" w:rsidRPr="00996D7F">
        <w:rPr>
          <w:rFonts w:eastAsia="Calibri"/>
          <w:sz w:val="28"/>
          <w:szCs w:val="28"/>
        </w:rPr>
        <w:t>)</w:t>
      </w:r>
      <w:r w:rsidRPr="00996D7F">
        <w:rPr>
          <w:rFonts w:eastAsia="Calibri"/>
          <w:sz w:val="28"/>
          <w:szCs w:val="28"/>
        </w:rPr>
        <w:t>, «</w:t>
      </w:r>
      <w:proofErr w:type="spellStart"/>
      <w:r w:rsidRPr="00996D7F">
        <w:rPr>
          <w:rFonts w:eastAsia="Calibri"/>
          <w:sz w:val="28"/>
          <w:szCs w:val="28"/>
        </w:rPr>
        <w:t>Тьютерское</w:t>
      </w:r>
      <w:proofErr w:type="spellEnd"/>
      <w:r w:rsidRPr="00996D7F">
        <w:rPr>
          <w:rFonts w:eastAsia="Calibri"/>
          <w:sz w:val="28"/>
          <w:szCs w:val="28"/>
        </w:rPr>
        <w:t xml:space="preserve"> сопровождение лиц с нарушением слуха и зрения» </w:t>
      </w:r>
      <w:r w:rsidR="00203E87" w:rsidRPr="00996D7F">
        <w:rPr>
          <w:rFonts w:eastAsia="Calibri"/>
          <w:sz w:val="28"/>
          <w:szCs w:val="28"/>
        </w:rPr>
        <w:t>(36 часов, 2018 </w:t>
      </w:r>
      <w:r w:rsidRPr="00996D7F">
        <w:rPr>
          <w:rFonts w:eastAsia="Calibri"/>
          <w:sz w:val="28"/>
          <w:szCs w:val="28"/>
        </w:rPr>
        <w:t>г.</w:t>
      </w:r>
      <w:r w:rsidR="00203E87" w:rsidRPr="00996D7F">
        <w:rPr>
          <w:rFonts w:eastAsia="Calibri"/>
          <w:sz w:val="28"/>
          <w:szCs w:val="28"/>
        </w:rPr>
        <w:t>)</w:t>
      </w:r>
      <w:r w:rsidRPr="00996D7F">
        <w:rPr>
          <w:rFonts w:eastAsia="Calibri"/>
          <w:sz w:val="28"/>
          <w:szCs w:val="28"/>
        </w:rPr>
        <w:t>, «Современные подходы к повышению качества деятельности общеобразовательной организации, работающ</w:t>
      </w:r>
      <w:r w:rsidR="00996D7F" w:rsidRPr="00996D7F">
        <w:rPr>
          <w:rFonts w:eastAsia="Calibri"/>
          <w:sz w:val="28"/>
          <w:szCs w:val="28"/>
        </w:rPr>
        <w:t>ей</w:t>
      </w:r>
      <w:r w:rsidR="002F0D8A" w:rsidRPr="00996D7F">
        <w:rPr>
          <w:rFonts w:eastAsia="Calibri"/>
          <w:i/>
          <w:sz w:val="28"/>
          <w:szCs w:val="28"/>
        </w:rPr>
        <w:t xml:space="preserve"> </w:t>
      </w:r>
      <w:r w:rsidRPr="00996D7F">
        <w:rPr>
          <w:rFonts w:eastAsia="Calibri"/>
          <w:sz w:val="28"/>
          <w:szCs w:val="28"/>
        </w:rPr>
        <w:t xml:space="preserve">в сложных социальных условиях» </w:t>
      </w:r>
      <w:r w:rsidR="002F0D8A" w:rsidRPr="00996D7F">
        <w:rPr>
          <w:rFonts w:eastAsia="Calibri"/>
          <w:sz w:val="28"/>
          <w:szCs w:val="28"/>
        </w:rPr>
        <w:t>(</w:t>
      </w:r>
      <w:r w:rsidRPr="00996D7F">
        <w:rPr>
          <w:rFonts w:eastAsia="Calibri"/>
          <w:sz w:val="28"/>
          <w:szCs w:val="28"/>
        </w:rPr>
        <w:t>36 часов, 2018 г.</w:t>
      </w:r>
      <w:r w:rsidR="002F0D8A" w:rsidRPr="00996D7F">
        <w:rPr>
          <w:rFonts w:eastAsia="Calibri"/>
          <w:sz w:val="28"/>
          <w:szCs w:val="28"/>
        </w:rPr>
        <w:t>)</w:t>
      </w:r>
      <w:r w:rsidRPr="00996D7F">
        <w:rPr>
          <w:rFonts w:eastAsia="Calibri"/>
          <w:sz w:val="28"/>
          <w:szCs w:val="28"/>
        </w:rPr>
        <w:t>, «</w:t>
      </w:r>
      <w:proofErr w:type="spellStart"/>
      <w:r w:rsidRPr="00996D7F">
        <w:rPr>
          <w:rFonts w:eastAsia="Calibri"/>
          <w:sz w:val="28"/>
          <w:szCs w:val="28"/>
        </w:rPr>
        <w:t>Тьютерское</w:t>
      </w:r>
      <w:proofErr w:type="spellEnd"/>
      <w:r w:rsidRPr="00996D7F">
        <w:rPr>
          <w:rFonts w:eastAsia="Calibri"/>
          <w:sz w:val="28"/>
          <w:szCs w:val="28"/>
        </w:rPr>
        <w:t xml:space="preserve"> сопровождение лиц с ограниченными возможностями здоровья и инвалидностью» </w:t>
      </w:r>
      <w:r w:rsidR="002F0D8A" w:rsidRPr="00996D7F">
        <w:rPr>
          <w:rFonts w:eastAsia="Calibri"/>
          <w:sz w:val="28"/>
          <w:szCs w:val="28"/>
        </w:rPr>
        <w:t>(</w:t>
      </w:r>
      <w:r w:rsidRPr="00996D7F">
        <w:rPr>
          <w:rFonts w:eastAsia="Calibri"/>
          <w:sz w:val="28"/>
          <w:szCs w:val="28"/>
        </w:rPr>
        <w:t>72 часа, 2020 г.</w:t>
      </w:r>
      <w:r w:rsidR="002F0D8A" w:rsidRPr="00996D7F">
        <w:rPr>
          <w:rFonts w:eastAsia="Calibri"/>
          <w:sz w:val="28"/>
          <w:szCs w:val="28"/>
        </w:rPr>
        <w:t>)</w:t>
      </w:r>
      <w:r w:rsidRPr="00996D7F">
        <w:rPr>
          <w:rFonts w:eastAsia="Calibri"/>
          <w:sz w:val="28"/>
          <w:szCs w:val="28"/>
        </w:rPr>
        <w:t xml:space="preserve">, «Сопровождение детского отдыха: от вожатого до руководителя детского лагеря» </w:t>
      </w:r>
      <w:r w:rsidR="002F0D8A" w:rsidRPr="00996D7F">
        <w:rPr>
          <w:rFonts w:eastAsia="Calibri"/>
          <w:sz w:val="28"/>
          <w:szCs w:val="28"/>
        </w:rPr>
        <w:t>(</w:t>
      </w:r>
      <w:r w:rsidRPr="00996D7F">
        <w:rPr>
          <w:rFonts w:eastAsia="Calibri"/>
          <w:sz w:val="28"/>
          <w:szCs w:val="28"/>
        </w:rPr>
        <w:t>36 часов, 2021 г.</w:t>
      </w:r>
      <w:r w:rsidR="002F0D8A" w:rsidRPr="00996D7F">
        <w:rPr>
          <w:rFonts w:eastAsia="Calibri"/>
          <w:sz w:val="28"/>
          <w:szCs w:val="28"/>
        </w:rPr>
        <w:t>).</w:t>
      </w:r>
    </w:p>
    <w:p w14:paraId="5346E8D1" w14:textId="77777777" w:rsidR="004B0EC2" w:rsidRPr="00996D7F" w:rsidRDefault="006E0491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 xml:space="preserve">Юлия Альфредовна осуществляет профессиональную деятельность, направленную на сохранение психологического, соматического и социального </w:t>
      </w:r>
      <w:r w:rsidRPr="00996D7F">
        <w:rPr>
          <w:sz w:val="28"/>
          <w:szCs w:val="28"/>
        </w:rPr>
        <w:lastRenderedPageBreak/>
        <w:t>благополучия учащихся. Основой ее работы явля</w:t>
      </w:r>
      <w:r w:rsidR="002F0D8A" w:rsidRPr="00996D7F">
        <w:rPr>
          <w:sz w:val="28"/>
          <w:szCs w:val="28"/>
        </w:rPr>
        <w:t>ются четко спланированные и </w:t>
      </w:r>
      <w:r w:rsidRPr="00996D7F">
        <w:rPr>
          <w:sz w:val="28"/>
          <w:szCs w:val="28"/>
        </w:rPr>
        <w:t xml:space="preserve">логически выстроенные занятия с детьми и родителями. </w:t>
      </w:r>
    </w:p>
    <w:p w14:paraId="625E76FC" w14:textId="77777777" w:rsidR="004B0EC2" w:rsidRPr="00996D7F" w:rsidRDefault="006E0491" w:rsidP="00901596">
      <w:pPr>
        <w:ind w:firstLine="709"/>
        <w:jc w:val="both"/>
        <w:rPr>
          <w:sz w:val="28"/>
          <w:szCs w:val="28"/>
        </w:rPr>
      </w:pPr>
      <w:proofErr w:type="spellStart"/>
      <w:r w:rsidRPr="00996D7F">
        <w:rPr>
          <w:sz w:val="28"/>
          <w:szCs w:val="28"/>
        </w:rPr>
        <w:t>Димова</w:t>
      </w:r>
      <w:proofErr w:type="spellEnd"/>
      <w:r w:rsidRPr="00996D7F">
        <w:rPr>
          <w:sz w:val="28"/>
          <w:szCs w:val="28"/>
        </w:rPr>
        <w:t xml:space="preserve"> Юлия Альфредовна четко и грамотно организует работу по профилактике ш</w:t>
      </w:r>
      <w:r w:rsidR="002F0D8A" w:rsidRPr="00996D7F">
        <w:rPr>
          <w:sz w:val="28"/>
          <w:szCs w:val="28"/>
        </w:rPr>
        <w:t>кольной дезадаптации с детьми 1–</w:t>
      </w:r>
      <w:r w:rsidRPr="00996D7F">
        <w:rPr>
          <w:sz w:val="28"/>
          <w:szCs w:val="28"/>
        </w:rPr>
        <w:t xml:space="preserve">5 классов, их родителями, классными руководителями. </w:t>
      </w:r>
      <w:r w:rsidR="004B0EC2" w:rsidRPr="00996D7F">
        <w:rPr>
          <w:sz w:val="28"/>
          <w:szCs w:val="28"/>
        </w:rPr>
        <w:t>Разработала</w:t>
      </w:r>
      <w:r w:rsidR="00D51821" w:rsidRPr="00996D7F">
        <w:rPr>
          <w:sz w:val="28"/>
          <w:szCs w:val="28"/>
        </w:rPr>
        <w:t xml:space="preserve"> программы</w:t>
      </w:r>
      <w:r w:rsidR="004B0EC2" w:rsidRPr="00996D7F">
        <w:rPr>
          <w:sz w:val="28"/>
          <w:szCs w:val="28"/>
        </w:rPr>
        <w:t>:</w:t>
      </w:r>
    </w:p>
    <w:p w14:paraId="5D079250" w14:textId="77777777" w:rsidR="004B0EC2" w:rsidRPr="00996D7F" w:rsidRDefault="004B0EC2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Программа коррекционно-развивающих занятий по адаптации первоклассников к школьному обучению;</w:t>
      </w:r>
    </w:p>
    <w:p w14:paraId="0684EF11" w14:textId="77777777" w:rsidR="004B0EC2" w:rsidRPr="00996D7F" w:rsidRDefault="004B0EC2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Программа коррекционно-развивающих занятий для детей с ОВЗ по развитию познавательной сферы;</w:t>
      </w:r>
    </w:p>
    <w:p w14:paraId="34D41726" w14:textId="77777777" w:rsidR="004B0EC2" w:rsidRPr="00996D7F" w:rsidRDefault="004B0EC2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Программа коррекционно-развивающих занятий «Формирование компонентов эмоционально-волевой сферы у дете</w:t>
      </w:r>
      <w:r w:rsidR="002F0D8A" w:rsidRPr="00996D7F">
        <w:rPr>
          <w:sz w:val="28"/>
          <w:szCs w:val="28"/>
        </w:rPr>
        <w:t>й младшего школьного возраста с </w:t>
      </w:r>
      <w:r w:rsidRPr="00996D7F">
        <w:rPr>
          <w:sz w:val="28"/>
          <w:szCs w:val="28"/>
        </w:rPr>
        <w:t>ОВЗ»;</w:t>
      </w:r>
    </w:p>
    <w:p w14:paraId="4788DA95" w14:textId="77777777" w:rsidR="004B0EC2" w:rsidRPr="00996D7F" w:rsidRDefault="004B0EC2" w:rsidP="00901596">
      <w:pPr>
        <w:ind w:firstLine="709"/>
        <w:jc w:val="both"/>
        <w:rPr>
          <w:spacing w:val="-2"/>
          <w:sz w:val="28"/>
          <w:szCs w:val="28"/>
        </w:rPr>
      </w:pPr>
      <w:r w:rsidRPr="00996D7F">
        <w:rPr>
          <w:spacing w:val="-2"/>
          <w:sz w:val="28"/>
          <w:szCs w:val="28"/>
        </w:rPr>
        <w:t>Программа коррекционно-развивающих</w:t>
      </w:r>
      <w:r w:rsidR="0071023A" w:rsidRPr="00996D7F">
        <w:rPr>
          <w:spacing w:val="-2"/>
          <w:sz w:val="28"/>
          <w:szCs w:val="28"/>
        </w:rPr>
        <w:t xml:space="preserve"> занятий «Уроки нравственности».</w:t>
      </w:r>
    </w:p>
    <w:p w14:paraId="68364E6F" w14:textId="77777777" w:rsidR="007736EA" w:rsidRPr="00996D7F" w:rsidRDefault="006E0491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С учащимися 5 классов строит работу на основе авторской программы «Адаптация». Результат этой работы – уменьшение количества социально-</w:t>
      </w:r>
      <w:proofErr w:type="spellStart"/>
      <w:r w:rsidRPr="00996D7F">
        <w:rPr>
          <w:sz w:val="28"/>
          <w:szCs w:val="28"/>
        </w:rPr>
        <w:t>дезадаптированных</w:t>
      </w:r>
      <w:proofErr w:type="spellEnd"/>
      <w:r w:rsidRPr="00996D7F">
        <w:rPr>
          <w:sz w:val="28"/>
          <w:szCs w:val="28"/>
        </w:rPr>
        <w:t xml:space="preserve"> детей на 16% в 1 классах, на 7% </w:t>
      </w:r>
      <w:r w:rsidR="009C3798" w:rsidRPr="00996D7F">
        <w:rPr>
          <w:sz w:val="28"/>
          <w:szCs w:val="28"/>
        </w:rPr>
        <w:t>–</w:t>
      </w:r>
      <w:r w:rsidRPr="00996D7F">
        <w:rPr>
          <w:sz w:val="28"/>
          <w:szCs w:val="28"/>
        </w:rPr>
        <w:t xml:space="preserve"> в 5 классах.</w:t>
      </w:r>
    </w:p>
    <w:p w14:paraId="066BDD08" w14:textId="77777777" w:rsidR="007E5A8B" w:rsidRPr="00996D7F" w:rsidRDefault="007E5A8B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 xml:space="preserve">Создала психолого-педагогические программы: психологический курс </w:t>
      </w:r>
      <w:r w:rsidR="009C3798" w:rsidRPr="00996D7F">
        <w:rPr>
          <w:sz w:val="28"/>
          <w:szCs w:val="28"/>
        </w:rPr>
        <w:t>«</w:t>
      </w:r>
      <w:r w:rsidRPr="00996D7F">
        <w:rPr>
          <w:sz w:val="28"/>
          <w:szCs w:val="28"/>
        </w:rPr>
        <w:t>Тропинка к своему Я» (1 класс); программа по адаптации первоклассников «Здравствуй школа!»; программа по адаптации пятиклассников «В первый раз – в пятый класс»; программа курса предпрофильной подготовки «Азбука профориентации»; «Психолого-педагогическое сопровождение процесса адаптации детей-мигрантов в условиях образовательного учреждения»</w:t>
      </w:r>
      <w:r w:rsidR="009C3798" w:rsidRPr="00996D7F">
        <w:rPr>
          <w:sz w:val="28"/>
          <w:szCs w:val="28"/>
        </w:rPr>
        <w:t>;</w:t>
      </w:r>
      <w:r w:rsidRPr="00996D7F">
        <w:rPr>
          <w:sz w:val="28"/>
          <w:szCs w:val="28"/>
        </w:rPr>
        <w:t xml:space="preserve"> </w:t>
      </w:r>
      <w:r w:rsidR="009C3798" w:rsidRPr="00996D7F">
        <w:rPr>
          <w:sz w:val="28"/>
          <w:szCs w:val="28"/>
        </w:rPr>
        <w:t xml:space="preserve">рабочая </w:t>
      </w:r>
      <w:r w:rsidRPr="00996D7F">
        <w:rPr>
          <w:sz w:val="28"/>
          <w:szCs w:val="28"/>
        </w:rPr>
        <w:t>программа психологической работы с детьми с агрессивным поведением «Прогоним гнев»</w:t>
      </w:r>
      <w:r w:rsidR="009C3798" w:rsidRPr="00996D7F">
        <w:rPr>
          <w:sz w:val="28"/>
          <w:szCs w:val="28"/>
        </w:rPr>
        <w:t>;</w:t>
      </w:r>
      <w:r w:rsidRPr="00996D7F">
        <w:rPr>
          <w:sz w:val="28"/>
          <w:szCs w:val="28"/>
        </w:rPr>
        <w:t xml:space="preserve"> </w:t>
      </w:r>
      <w:r w:rsidR="009C3798" w:rsidRPr="00996D7F">
        <w:rPr>
          <w:sz w:val="28"/>
          <w:szCs w:val="28"/>
        </w:rPr>
        <w:t xml:space="preserve">рабочие </w:t>
      </w:r>
      <w:r w:rsidRPr="00996D7F">
        <w:rPr>
          <w:sz w:val="28"/>
          <w:szCs w:val="28"/>
        </w:rPr>
        <w:t xml:space="preserve">программы для детей с ограниченными возможностями здоровья: по развитию социально-бытовых навыков, по развитию высших психических функций, коррекционно-развивающая программа для детей с РАС. В своей работе использует сертифицированные методики, соответствующие государственным стандартам. </w:t>
      </w:r>
    </w:p>
    <w:p w14:paraId="730B342D" w14:textId="77777777" w:rsidR="007E5A8B" w:rsidRPr="00996D7F" w:rsidRDefault="007E5A8B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 xml:space="preserve">Педагог-психолог опубликовала статьи: «Метод проектов как средство формирования УУД в младшем школьном возрасте» (веб-ресурс «Моя Югра»), «Адаптационное занятие для первоклассников «Моя школа» с применением обучающих структур продуктивной технологии </w:t>
      </w:r>
      <w:r w:rsidRPr="00996D7F">
        <w:rPr>
          <w:sz w:val="28"/>
          <w:szCs w:val="28"/>
          <w:lang w:val="en-US"/>
        </w:rPr>
        <w:t>XXI</w:t>
      </w:r>
      <w:r w:rsidRPr="00996D7F">
        <w:rPr>
          <w:sz w:val="28"/>
          <w:szCs w:val="28"/>
        </w:rPr>
        <w:t xml:space="preserve"> века (веб-ресурс «</w:t>
      </w:r>
      <w:proofErr w:type="spellStart"/>
      <w:r w:rsidRPr="00996D7F">
        <w:rPr>
          <w:sz w:val="28"/>
          <w:szCs w:val="28"/>
        </w:rPr>
        <w:t>Педталант.рф</w:t>
      </w:r>
      <w:proofErr w:type="spellEnd"/>
      <w:r w:rsidRPr="00996D7F">
        <w:rPr>
          <w:sz w:val="28"/>
          <w:szCs w:val="28"/>
        </w:rPr>
        <w:t>).</w:t>
      </w:r>
    </w:p>
    <w:p w14:paraId="0FDD8C00" w14:textId="77777777" w:rsidR="006E0491" w:rsidRPr="00996D7F" w:rsidRDefault="006E0491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В течение пяти лет Юлия Альфредовна ведет работу по психологическому сопровождению и поддержке учащихся при выборе профиля и профессии. Ежегодно для учащихся 8 классов проводится игра «Кад</w:t>
      </w:r>
      <w:r w:rsidR="005F3A2A" w:rsidRPr="00996D7F">
        <w:rPr>
          <w:sz w:val="28"/>
          <w:szCs w:val="28"/>
        </w:rPr>
        <w:t>ровый вопрос», для учащихся 6–</w:t>
      </w:r>
      <w:r w:rsidRPr="00996D7F">
        <w:rPr>
          <w:sz w:val="28"/>
          <w:szCs w:val="28"/>
        </w:rPr>
        <w:t xml:space="preserve">7 классов </w:t>
      </w:r>
      <w:r w:rsidR="005F3A2A" w:rsidRPr="00996D7F">
        <w:rPr>
          <w:sz w:val="28"/>
          <w:szCs w:val="28"/>
        </w:rPr>
        <w:t>–</w:t>
      </w:r>
      <w:r w:rsidRPr="00996D7F">
        <w:rPr>
          <w:sz w:val="28"/>
          <w:szCs w:val="28"/>
        </w:rPr>
        <w:t xml:space="preserve"> занятия по программе «Психологическое сопровождение выбора профессии». В 2019 году Юлия Альфредовна организовала работу волонтерского отряда </w:t>
      </w:r>
      <w:r w:rsidR="005F3A2A" w:rsidRPr="00996D7F">
        <w:rPr>
          <w:sz w:val="28"/>
          <w:szCs w:val="28"/>
        </w:rPr>
        <w:t>среди ребят 7–</w:t>
      </w:r>
      <w:r w:rsidRPr="00996D7F">
        <w:rPr>
          <w:sz w:val="28"/>
          <w:szCs w:val="28"/>
        </w:rPr>
        <w:t>8 классов, который продолжает успешно работать и в этом году.</w:t>
      </w:r>
    </w:p>
    <w:p w14:paraId="415093F9" w14:textId="77777777" w:rsidR="0071023A" w:rsidRPr="00996D7F" w:rsidRDefault="006E0491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Юлия Альфредовна использует различные методики для диагностики психологических проблем как отдельных учащихся, так и классных коллективов. Она не только изучает проблемы, но и делает все возможное по их предупреждению, давая рекомендации педагогам школы.</w:t>
      </w:r>
    </w:p>
    <w:p w14:paraId="4B49853B" w14:textId="77777777" w:rsidR="0071023A" w:rsidRPr="00996D7F" w:rsidRDefault="0071023A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lastRenderedPageBreak/>
        <w:t xml:space="preserve">Постоянно проводит </w:t>
      </w:r>
      <w:r w:rsidR="00C57CCC" w:rsidRPr="00996D7F">
        <w:rPr>
          <w:sz w:val="28"/>
          <w:szCs w:val="28"/>
        </w:rPr>
        <w:t>психо</w:t>
      </w:r>
      <w:r w:rsidRPr="00996D7F">
        <w:rPr>
          <w:sz w:val="28"/>
          <w:szCs w:val="28"/>
        </w:rPr>
        <w:t xml:space="preserve">диагностику, </w:t>
      </w:r>
      <w:r w:rsidR="00DC00D8" w:rsidRPr="00996D7F">
        <w:rPr>
          <w:sz w:val="28"/>
          <w:szCs w:val="28"/>
        </w:rPr>
        <w:t>которая</w:t>
      </w:r>
      <w:r w:rsidRPr="00996D7F">
        <w:rPr>
          <w:sz w:val="28"/>
          <w:szCs w:val="28"/>
        </w:rPr>
        <w:t xml:space="preserve"> выступает как средство контроля за психическим развитием детей с целью своевременного оказания им помощи в коррекции или формировании умений, навыков, особенностей личности. Для психологической диагностики </w:t>
      </w:r>
      <w:r w:rsidR="00D83017" w:rsidRPr="00996D7F">
        <w:rPr>
          <w:sz w:val="28"/>
          <w:szCs w:val="28"/>
        </w:rPr>
        <w:t>часто использу</w:t>
      </w:r>
      <w:r w:rsidRPr="00996D7F">
        <w:rPr>
          <w:sz w:val="28"/>
          <w:szCs w:val="28"/>
        </w:rPr>
        <w:t xml:space="preserve">ет стандартизированные диагностические методики по </w:t>
      </w:r>
      <w:r w:rsidR="005F3A2A" w:rsidRPr="00996D7F">
        <w:rPr>
          <w:sz w:val="28"/>
          <w:szCs w:val="28"/>
        </w:rPr>
        <w:t xml:space="preserve">ряду </w:t>
      </w:r>
      <w:r w:rsidRPr="00996D7F">
        <w:rPr>
          <w:sz w:val="28"/>
          <w:szCs w:val="28"/>
        </w:rPr>
        <w:t>направлени</w:t>
      </w:r>
      <w:r w:rsidR="005F3A2A" w:rsidRPr="00996D7F">
        <w:rPr>
          <w:sz w:val="28"/>
          <w:szCs w:val="28"/>
        </w:rPr>
        <w:t>й.</w:t>
      </w:r>
    </w:p>
    <w:p w14:paraId="5E89171A" w14:textId="77777777" w:rsidR="00C1636D" w:rsidRPr="00996D7F" w:rsidRDefault="00C1636D" w:rsidP="00901596">
      <w:pPr>
        <w:ind w:firstLine="709"/>
        <w:jc w:val="both"/>
        <w:rPr>
          <w:sz w:val="28"/>
          <w:szCs w:val="28"/>
        </w:rPr>
      </w:pPr>
      <w:r w:rsidRPr="00996D7F">
        <w:rPr>
          <w:b/>
          <w:bCs/>
          <w:i/>
          <w:iCs/>
          <w:sz w:val="28"/>
          <w:szCs w:val="28"/>
        </w:rPr>
        <w:t>Исследование познавательной сферы:</w:t>
      </w:r>
    </w:p>
    <w:p w14:paraId="4C482526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методика «Исключение лишнего»;</w:t>
      </w:r>
    </w:p>
    <w:p w14:paraId="06C60171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методика «Простые аналогии»;</w:t>
      </w:r>
    </w:p>
    <w:p w14:paraId="75320F55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методика «10 слов» (А.Р. Лурия);</w:t>
      </w:r>
    </w:p>
    <w:p w14:paraId="1C83346E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методика «Память на образы»;</w:t>
      </w:r>
    </w:p>
    <w:p w14:paraId="707F1FDF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методика «Корректурная проба»;</w:t>
      </w:r>
    </w:p>
    <w:p w14:paraId="57F6ABE4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методика «Графический диктант» (Д.Б. Эльконин);</w:t>
      </w:r>
    </w:p>
    <w:p w14:paraId="2D2D29AA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методика «Дорисовывание фигур».</w:t>
      </w:r>
    </w:p>
    <w:p w14:paraId="38A41E73" w14:textId="77777777" w:rsidR="00C1636D" w:rsidRPr="00996D7F" w:rsidRDefault="00C1636D" w:rsidP="00901596">
      <w:pPr>
        <w:ind w:firstLine="709"/>
        <w:jc w:val="both"/>
        <w:rPr>
          <w:sz w:val="28"/>
          <w:szCs w:val="28"/>
        </w:rPr>
      </w:pPr>
      <w:r w:rsidRPr="00996D7F">
        <w:rPr>
          <w:b/>
          <w:bCs/>
          <w:i/>
          <w:iCs/>
          <w:sz w:val="28"/>
          <w:szCs w:val="28"/>
        </w:rPr>
        <w:t>Исследование эмоционально-личностной сферы:</w:t>
      </w:r>
    </w:p>
    <w:p w14:paraId="0B30E464" w14:textId="77777777" w:rsidR="00C1636D" w:rsidRPr="00996D7F" w:rsidRDefault="00C04495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м</w:t>
      </w:r>
      <w:r w:rsidR="00C1636D" w:rsidRPr="00996D7F">
        <w:rPr>
          <w:sz w:val="28"/>
          <w:szCs w:val="28"/>
        </w:rPr>
        <w:t>етодика «Лесенка» (изучение самооценки) (В.Г. Щур, С.Г. Якобсон);</w:t>
      </w:r>
    </w:p>
    <w:p w14:paraId="6DB69629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проективные методики «Несуществующее животное», «Кактус»;</w:t>
      </w:r>
    </w:p>
    <w:p w14:paraId="10AB87D3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 xml:space="preserve">тест тревожности (Р. </w:t>
      </w:r>
      <w:proofErr w:type="spellStart"/>
      <w:r w:rsidRPr="00996D7F">
        <w:rPr>
          <w:sz w:val="28"/>
          <w:szCs w:val="28"/>
        </w:rPr>
        <w:t>Тэммл</w:t>
      </w:r>
      <w:proofErr w:type="spellEnd"/>
      <w:r w:rsidRPr="00996D7F">
        <w:rPr>
          <w:sz w:val="28"/>
          <w:szCs w:val="28"/>
        </w:rPr>
        <w:t>, В.</w:t>
      </w:r>
      <w:r w:rsidR="000F57DD" w:rsidRPr="00996D7F">
        <w:rPr>
          <w:sz w:val="28"/>
          <w:szCs w:val="28"/>
        </w:rPr>
        <w:t> </w:t>
      </w:r>
      <w:proofErr w:type="spellStart"/>
      <w:r w:rsidRPr="00996D7F">
        <w:rPr>
          <w:sz w:val="28"/>
          <w:szCs w:val="28"/>
        </w:rPr>
        <w:t>Амен</w:t>
      </w:r>
      <w:proofErr w:type="spellEnd"/>
      <w:r w:rsidRPr="00996D7F">
        <w:rPr>
          <w:sz w:val="28"/>
          <w:szCs w:val="28"/>
        </w:rPr>
        <w:t xml:space="preserve">, М. </w:t>
      </w:r>
      <w:proofErr w:type="spellStart"/>
      <w:r w:rsidRPr="00996D7F">
        <w:rPr>
          <w:sz w:val="28"/>
          <w:szCs w:val="28"/>
        </w:rPr>
        <w:t>Дорки</w:t>
      </w:r>
      <w:proofErr w:type="spellEnd"/>
      <w:r w:rsidRPr="00996D7F">
        <w:rPr>
          <w:sz w:val="28"/>
          <w:szCs w:val="28"/>
        </w:rPr>
        <w:t>);</w:t>
      </w:r>
    </w:p>
    <w:p w14:paraId="1F8676E8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опросник уровня агрессивности Басса-</w:t>
      </w:r>
      <w:proofErr w:type="spellStart"/>
      <w:r w:rsidRPr="00996D7F">
        <w:rPr>
          <w:sz w:val="28"/>
          <w:szCs w:val="28"/>
        </w:rPr>
        <w:t>Дарки</w:t>
      </w:r>
      <w:proofErr w:type="spellEnd"/>
      <w:r w:rsidRPr="00996D7F">
        <w:rPr>
          <w:sz w:val="28"/>
          <w:szCs w:val="28"/>
        </w:rPr>
        <w:t>;</w:t>
      </w:r>
    </w:p>
    <w:p w14:paraId="048C602D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 xml:space="preserve">модифицированный вариант анкеты школьной мотивации Н.Г. </w:t>
      </w:r>
      <w:proofErr w:type="spellStart"/>
      <w:r w:rsidRPr="00996D7F">
        <w:rPr>
          <w:sz w:val="28"/>
          <w:szCs w:val="28"/>
        </w:rPr>
        <w:t>Лускановой</w:t>
      </w:r>
      <w:proofErr w:type="spellEnd"/>
      <w:r w:rsidRPr="00996D7F">
        <w:rPr>
          <w:sz w:val="28"/>
          <w:szCs w:val="28"/>
        </w:rPr>
        <w:t>;</w:t>
      </w:r>
    </w:p>
    <w:p w14:paraId="1852532D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тест школьной тревожности (Филлипс).</w:t>
      </w:r>
    </w:p>
    <w:p w14:paraId="294D9AFF" w14:textId="77777777" w:rsidR="00C1636D" w:rsidRPr="00996D7F" w:rsidRDefault="00C1636D" w:rsidP="00901596">
      <w:pPr>
        <w:ind w:firstLine="709"/>
        <w:jc w:val="both"/>
        <w:rPr>
          <w:sz w:val="28"/>
          <w:szCs w:val="28"/>
        </w:rPr>
      </w:pPr>
      <w:r w:rsidRPr="00996D7F">
        <w:rPr>
          <w:b/>
          <w:bCs/>
          <w:i/>
          <w:iCs/>
          <w:sz w:val="28"/>
          <w:szCs w:val="28"/>
        </w:rPr>
        <w:t>Исследование семейных взаимоотношений и межличностных отношений детей со сверстниками:</w:t>
      </w:r>
    </w:p>
    <w:p w14:paraId="21400493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проективная методика «Моя семья»;</w:t>
      </w:r>
    </w:p>
    <w:p w14:paraId="2FFC505F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методика «Домики» (О.А. Орехова);</w:t>
      </w:r>
    </w:p>
    <w:p w14:paraId="7DA42599" w14:textId="77777777" w:rsidR="00C1636D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методика «Социометрия» (Дж. Морено).</w:t>
      </w:r>
    </w:p>
    <w:p w14:paraId="1D435DAA" w14:textId="77777777" w:rsidR="00C1636D" w:rsidRPr="00996D7F" w:rsidRDefault="003F776B" w:rsidP="00901596">
      <w:pPr>
        <w:ind w:firstLine="709"/>
        <w:jc w:val="both"/>
        <w:rPr>
          <w:sz w:val="28"/>
          <w:szCs w:val="28"/>
        </w:rPr>
      </w:pPr>
      <w:r w:rsidRPr="00996D7F">
        <w:rPr>
          <w:b/>
          <w:bCs/>
          <w:i/>
          <w:iCs/>
          <w:sz w:val="28"/>
          <w:szCs w:val="28"/>
        </w:rPr>
        <w:t xml:space="preserve">    </w:t>
      </w:r>
      <w:r w:rsidR="00C1636D" w:rsidRPr="00996D7F">
        <w:rPr>
          <w:b/>
          <w:bCs/>
          <w:i/>
          <w:iCs/>
          <w:sz w:val="28"/>
          <w:szCs w:val="28"/>
        </w:rPr>
        <w:t>Методики для родителей:</w:t>
      </w:r>
    </w:p>
    <w:p w14:paraId="3C6CF8A2" w14:textId="77777777" w:rsidR="0071023A" w:rsidRPr="00996D7F" w:rsidRDefault="00C1636D" w:rsidP="005F3A2A">
      <w:pPr>
        <w:numPr>
          <w:ilvl w:val="0"/>
          <w:numId w:val="12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методика «Стратегии семейного воспитания» С.С.</w:t>
      </w:r>
      <w:r w:rsidR="000F57DD" w:rsidRPr="00996D7F">
        <w:rPr>
          <w:sz w:val="28"/>
          <w:szCs w:val="28"/>
        </w:rPr>
        <w:t> </w:t>
      </w:r>
      <w:r w:rsidRPr="00996D7F">
        <w:rPr>
          <w:sz w:val="28"/>
          <w:szCs w:val="28"/>
        </w:rPr>
        <w:t>Степанова в модификации И.И. Махониной.</w:t>
      </w:r>
    </w:p>
    <w:p w14:paraId="3B8B2955" w14:textId="77777777" w:rsidR="006E0491" w:rsidRPr="00996D7F" w:rsidRDefault="006E0491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>Юлия Альфредовна разработала и внедрила программу «</w:t>
      </w:r>
      <w:r w:rsidR="00DC791D" w:rsidRPr="00996D7F">
        <w:rPr>
          <w:sz w:val="28"/>
          <w:szCs w:val="28"/>
        </w:rPr>
        <w:t>Радуга детства</w:t>
      </w:r>
      <w:r w:rsidRPr="00996D7F">
        <w:rPr>
          <w:sz w:val="28"/>
          <w:szCs w:val="28"/>
        </w:rPr>
        <w:t>»</w:t>
      </w:r>
      <w:r w:rsidR="000F57DD" w:rsidRPr="00996D7F">
        <w:rPr>
          <w:sz w:val="28"/>
          <w:szCs w:val="28"/>
        </w:rPr>
        <w:t>, которую</w:t>
      </w:r>
      <w:r w:rsidRPr="00996D7F">
        <w:rPr>
          <w:sz w:val="28"/>
          <w:szCs w:val="28"/>
        </w:rPr>
        <w:t xml:space="preserve"> успешно реализует через деятельность</w:t>
      </w:r>
      <w:r w:rsidR="00D51821" w:rsidRPr="00996D7F">
        <w:rPr>
          <w:sz w:val="28"/>
          <w:szCs w:val="28"/>
        </w:rPr>
        <w:t xml:space="preserve"> родительского</w:t>
      </w:r>
      <w:r w:rsidRPr="00996D7F">
        <w:rPr>
          <w:sz w:val="28"/>
          <w:szCs w:val="28"/>
        </w:rPr>
        <w:t xml:space="preserve"> клуба.</w:t>
      </w:r>
      <w:r w:rsidR="00DC791D" w:rsidRPr="00996D7F">
        <w:rPr>
          <w:sz w:val="28"/>
          <w:szCs w:val="28"/>
        </w:rPr>
        <w:t xml:space="preserve"> Цель </w:t>
      </w:r>
      <w:r w:rsidR="000F57DD" w:rsidRPr="00996D7F">
        <w:rPr>
          <w:sz w:val="28"/>
          <w:szCs w:val="28"/>
        </w:rPr>
        <w:t>клуба –</w:t>
      </w:r>
      <w:r w:rsidR="00DC791D" w:rsidRPr="00996D7F">
        <w:rPr>
          <w:sz w:val="28"/>
          <w:szCs w:val="28"/>
        </w:rPr>
        <w:t xml:space="preserve"> повышение психолого-педагогической компетентности родителей, оказание образовательных услуг взрослым посредством обмена практическим опытом воспитания детей в условиях неформального общения.</w:t>
      </w:r>
      <w:r w:rsidRPr="00996D7F">
        <w:rPr>
          <w:sz w:val="28"/>
          <w:szCs w:val="28"/>
        </w:rPr>
        <w:t xml:space="preserve"> Разработала программу формирования универсальных учебных действий младших школьников, которую представила на IX городской научно-практической конференции молодых педагогических работников «Образование – будущее города» в секции «Образовательная программа педагога как механизм достижения планируемых результатов в условиях Федерального образовательного стандарта</w:t>
      </w:r>
      <w:r w:rsidR="00793C44" w:rsidRPr="00996D7F">
        <w:rPr>
          <w:sz w:val="28"/>
          <w:szCs w:val="28"/>
        </w:rPr>
        <w:t>»</w:t>
      </w:r>
      <w:r w:rsidRPr="00996D7F">
        <w:rPr>
          <w:sz w:val="28"/>
          <w:szCs w:val="28"/>
        </w:rPr>
        <w:t xml:space="preserve"> (III место</w:t>
      </w:r>
      <w:r w:rsidR="00793C44" w:rsidRPr="00996D7F">
        <w:rPr>
          <w:sz w:val="28"/>
          <w:szCs w:val="28"/>
        </w:rPr>
        <w:t>,</w:t>
      </w:r>
      <w:r w:rsidRPr="00996D7F">
        <w:rPr>
          <w:sz w:val="28"/>
          <w:szCs w:val="28"/>
        </w:rPr>
        <w:t xml:space="preserve"> 2018</w:t>
      </w:r>
      <w:r w:rsidR="00793C44" w:rsidRPr="00996D7F">
        <w:rPr>
          <w:sz w:val="28"/>
          <w:szCs w:val="28"/>
        </w:rPr>
        <w:t xml:space="preserve"> г.)</w:t>
      </w:r>
      <w:r w:rsidRPr="00996D7F">
        <w:rPr>
          <w:sz w:val="28"/>
          <w:szCs w:val="28"/>
        </w:rPr>
        <w:t xml:space="preserve">. </w:t>
      </w:r>
      <w:r w:rsidR="00D51821" w:rsidRPr="00996D7F">
        <w:rPr>
          <w:sz w:val="28"/>
          <w:szCs w:val="28"/>
        </w:rPr>
        <w:t>Представила социально-значимый проект «Будь собой», который получил грантовую поддержку на муниципальном конкурсе программ в сфере профилактики наркомании в 2018</w:t>
      </w:r>
      <w:r w:rsidR="00793C44" w:rsidRPr="00996D7F">
        <w:rPr>
          <w:sz w:val="28"/>
          <w:szCs w:val="28"/>
        </w:rPr>
        <w:t xml:space="preserve"> году</w:t>
      </w:r>
      <w:r w:rsidR="00D51821" w:rsidRPr="00996D7F">
        <w:rPr>
          <w:sz w:val="28"/>
          <w:szCs w:val="28"/>
        </w:rPr>
        <w:t xml:space="preserve">, </w:t>
      </w:r>
      <w:r w:rsidRPr="00996D7F">
        <w:rPr>
          <w:sz w:val="28"/>
          <w:szCs w:val="28"/>
        </w:rPr>
        <w:t xml:space="preserve">проект «Квартирники», который был признан лучшим на форуме творческой молодежи Югры «Креативный город </w:t>
      </w:r>
      <w:r w:rsidR="00793C44" w:rsidRPr="00996D7F">
        <w:rPr>
          <w:sz w:val="28"/>
          <w:szCs w:val="28"/>
        </w:rPr>
        <w:t xml:space="preserve">– </w:t>
      </w:r>
      <w:r w:rsidRPr="00996D7F">
        <w:rPr>
          <w:sz w:val="28"/>
          <w:szCs w:val="28"/>
        </w:rPr>
        <w:t xml:space="preserve">2021». </w:t>
      </w:r>
      <w:r w:rsidR="00793C44" w:rsidRPr="00996D7F">
        <w:rPr>
          <w:sz w:val="28"/>
          <w:szCs w:val="28"/>
        </w:rPr>
        <w:t xml:space="preserve">Является призером </w:t>
      </w:r>
      <w:r w:rsidRPr="00996D7F">
        <w:rPr>
          <w:sz w:val="28"/>
          <w:szCs w:val="28"/>
        </w:rPr>
        <w:t xml:space="preserve">конкурса «Нижневартовск </w:t>
      </w:r>
      <w:r w:rsidR="00793C44" w:rsidRPr="00996D7F">
        <w:rPr>
          <w:sz w:val="28"/>
          <w:szCs w:val="28"/>
        </w:rPr>
        <w:t>–</w:t>
      </w:r>
      <w:r w:rsidRPr="00996D7F">
        <w:rPr>
          <w:sz w:val="28"/>
          <w:szCs w:val="28"/>
        </w:rPr>
        <w:t xml:space="preserve"> территория </w:t>
      </w:r>
      <w:r w:rsidRPr="00996D7F">
        <w:rPr>
          <w:spacing w:val="-2"/>
          <w:sz w:val="28"/>
          <w:szCs w:val="28"/>
        </w:rPr>
        <w:t>здоровья» среди педагогических работников в номинации «Коллаж» (II место</w:t>
      </w:r>
      <w:r w:rsidR="00793C44" w:rsidRPr="00996D7F">
        <w:rPr>
          <w:spacing w:val="-2"/>
          <w:sz w:val="28"/>
          <w:szCs w:val="28"/>
        </w:rPr>
        <w:t>,</w:t>
      </w:r>
      <w:r w:rsidRPr="00996D7F">
        <w:rPr>
          <w:spacing w:val="-2"/>
          <w:sz w:val="28"/>
          <w:szCs w:val="28"/>
        </w:rPr>
        <w:t xml:space="preserve"> 2020</w:t>
      </w:r>
      <w:r w:rsidR="00793C44" w:rsidRPr="00996D7F">
        <w:rPr>
          <w:spacing w:val="-2"/>
          <w:sz w:val="28"/>
          <w:szCs w:val="28"/>
        </w:rPr>
        <w:t xml:space="preserve"> г.)</w:t>
      </w:r>
      <w:r w:rsidRPr="00996D7F">
        <w:rPr>
          <w:spacing w:val="-2"/>
          <w:sz w:val="28"/>
          <w:szCs w:val="28"/>
        </w:rPr>
        <w:t>.</w:t>
      </w:r>
      <w:r w:rsidRPr="00996D7F">
        <w:rPr>
          <w:sz w:val="28"/>
          <w:szCs w:val="28"/>
        </w:rPr>
        <w:t xml:space="preserve"> </w:t>
      </w:r>
    </w:p>
    <w:p w14:paraId="64BD6A7C" w14:textId="77777777" w:rsidR="00F65DF4" w:rsidRPr="00996D7F" w:rsidRDefault="00DC791D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lastRenderedPageBreak/>
        <w:t>Ежегодно принимает участие в туристическом слете образовательных учреждений «</w:t>
      </w:r>
      <w:proofErr w:type="spellStart"/>
      <w:r w:rsidRPr="00996D7F">
        <w:rPr>
          <w:sz w:val="28"/>
          <w:szCs w:val="28"/>
        </w:rPr>
        <w:t>Турслет</w:t>
      </w:r>
      <w:proofErr w:type="spellEnd"/>
      <w:r w:rsidRPr="00996D7F">
        <w:rPr>
          <w:sz w:val="28"/>
          <w:szCs w:val="28"/>
        </w:rPr>
        <w:t xml:space="preserve"> поколений». Участвует в муниципальном этапе окружного конкурса руководителей детских и молодежных общественных объединений «Лидер </w:t>
      </w:r>
      <w:r w:rsidRPr="00996D7F">
        <w:rPr>
          <w:sz w:val="28"/>
          <w:szCs w:val="28"/>
          <w:lang w:val="en-US"/>
        </w:rPr>
        <w:t>XXI</w:t>
      </w:r>
      <w:r w:rsidRPr="00996D7F">
        <w:rPr>
          <w:sz w:val="28"/>
          <w:szCs w:val="28"/>
        </w:rPr>
        <w:t xml:space="preserve"> века». </w:t>
      </w:r>
      <w:r w:rsidR="00793C44" w:rsidRPr="00996D7F">
        <w:rPr>
          <w:sz w:val="28"/>
          <w:szCs w:val="28"/>
        </w:rPr>
        <w:t xml:space="preserve">Является участником </w:t>
      </w:r>
      <w:r w:rsidRPr="00996D7F">
        <w:rPr>
          <w:sz w:val="28"/>
          <w:szCs w:val="28"/>
        </w:rPr>
        <w:t>заочного этапа конкурс профессионального мастерства среди молодых педагогических работников муниципальных образовательных организаций города Нижневартовска «Педагогический дебют – 2016, 2017». Ежегодно принимает участие в городском слете актива молодежи г. Нижневартовск</w:t>
      </w:r>
      <w:r w:rsidR="00922B4F" w:rsidRPr="00996D7F">
        <w:rPr>
          <w:sz w:val="28"/>
          <w:szCs w:val="28"/>
        </w:rPr>
        <w:t>а,</w:t>
      </w:r>
      <w:r w:rsidRPr="00996D7F">
        <w:rPr>
          <w:sz w:val="28"/>
          <w:szCs w:val="28"/>
        </w:rPr>
        <w:t xml:space="preserve"> </w:t>
      </w:r>
      <w:r w:rsidR="00922B4F" w:rsidRPr="00996D7F">
        <w:rPr>
          <w:sz w:val="28"/>
          <w:szCs w:val="28"/>
        </w:rPr>
        <w:t>в</w:t>
      </w:r>
      <w:r w:rsidRPr="00996D7F">
        <w:rPr>
          <w:sz w:val="28"/>
          <w:szCs w:val="28"/>
        </w:rPr>
        <w:t xml:space="preserve"> молодежных форум</w:t>
      </w:r>
      <w:r w:rsidR="00922B4F" w:rsidRPr="00996D7F">
        <w:rPr>
          <w:sz w:val="28"/>
          <w:szCs w:val="28"/>
        </w:rPr>
        <w:t>ах</w:t>
      </w:r>
      <w:r w:rsidRPr="00996D7F">
        <w:rPr>
          <w:sz w:val="28"/>
          <w:szCs w:val="28"/>
        </w:rPr>
        <w:t xml:space="preserve"> «Форум работающей молодежи», «Мосты», «Креативный город». </w:t>
      </w:r>
    </w:p>
    <w:p w14:paraId="51AAF143" w14:textId="77777777" w:rsidR="006E0491" w:rsidRPr="00996D7F" w:rsidRDefault="006E0491" w:rsidP="00901596">
      <w:pPr>
        <w:ind w:firstLine="709"/>
        <w:jc w:val="both"/>
        <w:rPr>
          <w:sz w:val="28"/>
          <w:szCs w:val="28"/>
        </w:rPr>
      </w:pPr>
      <w:proofErr w:type="spellStart"/>
      <w:r w:rsidRPr="00996D7F">
        <w:rPr>
          <w:sz w:val="28"/>
          <w:szCs w:val="28"/>
        </w:rPr>
        <w:t>Димова</w:t>
      </w:r>
      <w:proofErr w:type="spellEnd"/>
      <w:r w:rsidRPr="00996D7F">
        <w:rPr>
          <w:sz w:val="28"/>
          <w:szCs w:val="28"/>
        </w:rPr>
        <w:t xml:space="preserve"> Юлия Альфредовна</w:t>
      </w:r>
      <w:r w:rsidR="00A80761" w:rsidRPr="00996D7F">
        <w:rPr>
          <w:sz w:val="28"/>
          <w:szCs w:val="28"/>
        </w:rPr>
        <w:t xml:space="preserve"> </w:t>
      </w:r>
      <w:r w:rsidR="00922B4F" w:rsidRPr="00996D7F">
        <w:rPr>
          <w:sz w:val="28"/>
          <w:szCs w:val="28"/>
        </w:rPr>
        <w:t>осуществляет деятельность по</w:t>
      </w:r>
      <w:r w:rsidR="00A80761" w:rsidRPr="00996D7F">
        <w:rPr>
          <w:sz w:val="28"/>
          <w:szCs w:val="28"/>
        </w:rPr>
        <w:t xml:space="preserve"> психолого-педагогическо</w:t>
      </w:r>
      <w:r w:rsidR="00922B4F" w:rsidRPr="00996D7F">
        <w:rPr>
          <w:sz w:val="28"/>
          <w:szCs w:val="28"/>
        </w:rPr>
        <w:t>му</w:t>
      </w:r>
      <w:r w:rsidR="00A80761" w:rsidRPr="00996D7F">
        <w:rPr>
          <w:sz w:val="28"/>
          <w:szCs w:val="28"/>
        </w:rPr>
        <w:t xml:space="preserve"> просвещени</w:t>
      </w:r>
      <w:r w:rsidR="00922B4F" w:rsidRPr="00996D7F">
        <w:rPr>
          <w:sz w:val="28"/>
          <w:szCs w:val="28"/>
        </w:rPr>
        <w:t>ю</w:t>
      </w:r>
      <w:r w:rsidR="00A80761" w:rsidRPr="00996D7F">
        <w:rPr>
          <w:sz w:val="28"/>
          <w:szCs w:val="28"/>
        </w:rPr>
        <w:t xml:space="preserve">: </w:t>
      </w:r>
      <w:r w:rsidRPr="00996D7F">
        <w:rPr>
          <w:sz w:val="28"/>
          <w:szCs w:val="28"/>
        </w:rPr>
        <w:t xml:space="preserve">выступает на </w:t>
      </w:r>
      <w:r w:rsidR="00DC791D" w:rsidRPr="00996D7F">
        <w:rPr>
          <w:sz w:val="28"/>
          <w:szCs w:val="28"/>
        </w:rPr>
        <w:t>родительских собраниях</w:t>
      </w:r>
      <w:r w:rsidR="00A80761" w:rsidRPr="00996D7F">
        <w:rPr>
          <w:sz w:val="28"/>
          <w:szCs w:val="28"/>
        </w:rPr>
        <w:t xml:space="preserve"> «Проблематика и возрастные особенности первоклассников»</w:t>
      </w:r>
      <w:r w:rsidR="00922B4F" w:rsidRPr="00996D7F">
        <w:rPr>
          <w:sz w:val="28"/>
          <w:szCs w:val="28"/>
        </w:rPr>
        <w:t>,</w:t>
      </w:r>
      <w:r w:rsidR="00A80761" w:rsidRPr="00996D7F">
        <w:rPr>
          <w:sz w:val="28"/>
          <w:szCs w:val="28"/>
        </w:rPr>
        <w:t xml:space="preserve"> «Развитие навыков взаимодействия друг с другом»</w:t>
      </w:r>
      <w:r w:rsidR="00922B4F" w:rsidRPr="00996D7F">
        <w:rPr>
          <w:sz w:val="28"/>
          <w:szCs w:val="28"/>
        </w:rPr>
        <w:t>,</w:t>
      </w:r>
      <w:r w:rsidR="00A80761" w:rsidRPr="00996D7F">
        <w:rPr>
          <w:sz w:val="28"/>
          <w:szCs w:val="28"/>
        </w:rPr>
        <w:t xml:space="preserve"> «Роль общения в жизни школьника», на </w:t>
      </w:r>
      <w:r w:rsidRPr="00996D7F">
        <w:rPr>
          <w:sz w:val="28"/>
          <w:szCs w:val="28"/>
        </w:rPr>
        <w:t>педсоветах и производственных совещаниях. Она</w:t>
      </w:r>
      <w:r w:rsidR="00F65DF4" w:rsidRPr="00996D7F">
        <w:rPr>
          <w:sz w:val="28"/>
          <w:szCs w:val="28"/>
        </w:rPr>
        <w:t xml:space="preserve"> проводит психологическое консультирование для родителей и </w:t>
      </w:r>
      <w:r w:rsidRPr="00996D7F">
        <w:rPr>
          <w:sz w:val="28"/>
          <w:szCs w:val="28"/>
        </w:rPr>
        <w:t>работников школы по вопросам практического применения психологии, повыше</w:t>
      </w:r>
      <w:r w:rsidR="008A7806" w:rsidRPr="00996D7F">
        <w:rPr>
          <w:sz w:val="28"/>
          <w:szCs w:val="28"/>
        </w:rPr>
        <w:t>нию социально-</w:t>
      </w:r>
      <w:r w:rsidRPr="00996D7F">
        <w:rPr>
          <w:sz w:val="28"/>
          <w:szCs w:val="28"/>
        </w:rPr>
        <w:t>психологической компетентности педагогических работников. Родители школы постоянно обращаются за помощью к школьному психологу. На данных консультациях родители получают квалифицированную помощь специалиста.</w:t>
      </w:r>
    </w:p>
    <w:p w14:paraId="25F6657E" w14:textId="77777777" w:rsidR="006E0491" w:rsidRPr="00996D7F" w:rsidRDefault="006E0491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 xml:space="preserve">Педагог </w:t>
      </w:r>
      <w:r w:rsidR="008A7806" w:rsidRPr="00996D7F">
        <w:rPr>
          <w:sz w:val="28"/>
          <w:szCs w:val="28"/>
        </w:rPr>
        <w:t>непрерывно</w:t>
      </w:r>
      <w:r w:rsidRPr="00996D7F">
        <w:rPr>
          <w:sz w:val="28"/>
          <w:szCs w:val="28"/>
        </w:rPr>
        <w:t xml:space="preserve"> совершенствует свое мастерство путем самообразования, </w:t>
      </w:r>
      <w:r w:rsidR="008A7806" w:rsidRPr="00996D7F">
        <w:rPr>
          <w:sz w:val="28"/>
          <w:szCs w:val="28"/>
        </w:rPr>
        <w:t>обучаясь на</w:t>
      </w:r>
      <w:r w:rsidRPr="00996D7F">
        <w:rPr>
          <w:sz w:val="28"/>
          <w:szCs w:val="28"/>
        </w:rPr>
        <w:t xml:space="preserve"> курс</w:t>
      </w:r>
      <w:r w:rsidR="008A7806" w:rsidRPr="00996D7F">
        <w:rPr>
          <w:sz w:val="28"/>
          <w:szCs w:val="28"/>
        </w:rPr>
        <w:t>ах</w:t>
      </w:r>
      <w:r w:rsidRPr="00996D7F">
        <w:rPr>
          <w:sz w:val="28"/>
          <w:szCs w:val="28"/>
        </w:rPr>
        <w:t xml:space="preserve"> повышения квалификации, </w:t>
      </w:r>
      <w:r w:rsidR="008A7806" w:rsidRPr="00996D7F">
        <w:rPr>
          <w:sz w:val="28"/>
          <w:szCs w:val="28"/>
        </w:rPr>
        <w:t xml:space="preserve">принимая </w:t>
      </w:r>
      <w:r w:rsidRPr="00996D7F">
        <w:rPr>
          <w:sz w:val="28"/>
          <w:szCs w:val="28"/>
        </w:rPr>
        <w:t xml:space="preserve">участие </w:t>
      </w:r>
      <w:r w:rsidR="00860CD0" w:rsidRPr="00996D7F">
        <w:rPr>
          <w:sz w:val="28"/>
          <w:szCs w:val="28"/>
        </w:rPr>
        <w:t>в методических семинарах, вебина</w:t>
      </w:r>
      <w:r w:rsidRPr="00996D7F">
        <w:rPr>
          <w:sz w:val="28"/>
          <w:szCs w:val="28"/>
        </w:rPr>
        <w:t>рах. Пользуется уважением со стороны учащихся, коллег и родителей.</w:t>
      </w:r>
    </w:p>
    <w:p w14:paraId="78A0578E" w14:textId="77777777" w:rsidR="00B67B88" w:rsidRPr="00996D7F" w:rsidRDefault="00B67B88" w:rsidP="00901596">
      <w:pPr>
        <w:ind w:firstLine="709"/>
        <w:jc w:val="both"/>
        <w:rPr>
          <w:sz w:val="28"/>
          <w:szCs w:val="28"/>
        </w:rPr>
      </w:pPr>
      <w:r w:rsidRPr="00996D7F">
        <w:rPr>
          <w:rFonts w:eastAsia="Calibri"/>
          <w:sz w:val="28"/>
          <w:szCs w:val="28"/>
          <w:lang w:eastAsia="en-US"/>
        </w:rPr>
        <w:t>Юли</w:t>
      </w:r>
      <w:r w:rsidR="008A7806" w:rsidRPr="00996D7F">
        <w:rPr>
          <w:rFonts w:eastAsia="Calibri"/>
          <w:sz w:val="28"/>
          <w:szCs w:val="28"/>
          <w:lang w:eastAsia="en-US"/>
        </w:rPr>
        <w:t>я</w:t>
      </w:r>
      <w:r w:rsidRPr="00996D7F">
        <w:rPr>
          <w:rFonts w:eastAsia="Calibri"/>
          <w:sz w:val="28"/>
          <w:szCs w:val="28"/>
          <w:lang w:eastAsia="en-US"/>
        </w:rPr>
        <w:t xml:space="preserve"> Альфредовн</w:t>
      </w:r>
      <w:r w:rsidR="008A7806" w:rsidRPr="00996D7F">
        <w:rPr>
          <w:rFonts w:eastAsia="Calibri"/>
          <w:sz w:val="28"/>
          <w:szCs w:val="28"/>
          <w:lang w:eastAsia="en-US"/>
        </w:rPr>
        <w:t>а занимает</w:t>
      </w:r>
      <w:r w:rsidRPr="00996D7F">
        <w:rPr>
          <w:rFonts w:eastAsia="Calibri"/>
          <w:sz w:val="28"/>
          <w:szCs w:val="28"/>
          <w:lang w:eastAsia="en-US"/>
        </w:rPr>
        <w:t xml:space="preserve"> </w:t>
      </w:r>
      <w:r w:rsidR="008A7806" w:rsidRPr="00996D7F">
        <w:rPr>
          <w:rFonts w:eastAsia="Calibri"/>
          <w:sz w:val="28"/>
          <w:szCs w:val="28"/>
          <w:lang w:eastAsia="en-US"/>
        </w:rPr>
        <w:t xml:space="preserve">активную гражданскую </w:t>
      </w:r>
      <w:r w:rsidRPr="00996D7F">
        <w:rPr>
          <w:rFonts w:eastAsia="Calibri"/>
          <w:sz w:val="28"/>
          <w:szCs w:val="28"/>
          <w:lang w:eastAsia="en-US"/>
        </w:rPr>
        <w:t>позици</w:t>
      </w:r>
      <w:r w:rsidR="008A7806" w:rsidRPr="00996D7F">
        <w:rPr>
          <w:rFonts w:eastAsia="Calibri"/>
          <w:sz w:val="28"/>
          <w:szCs w:val="28"/>
          <w:lang w:eastAsia="en-US"/>
        </w:rPr>
        <w:t>ю</w:t>
      </w:r>
      <w:r w:rsidRPr="00996D7F">
        <w:rPr>
          <w:rFonts w:eastAsia="Calibri"/>
          <w:sz w:val="28"/>
          <w:szCs w:val="28"/>
          <w:lang w:eastAsia="en-US"/>
        </w:rPr>
        <w:t xml:space="preserve">. </w:t>
      </w:r>
      <w:r w:rsidR="008A7806" w:rsidRPr="00996D7F">
        <w:rPr>
          <w:rFonts w:eastAsia="Calibri"/>
          <w:sz w:val="28"/>
          <w:szCs w:val="28"/>
          <w:lang w:eastAsia="en-US"/>
        </w:rPr>
        <w:t>С 2020 </w:t>
      </w:r>
      <w:r w:rsidRPr="00996D7F">
        <w:rPr>
          <w:rFonts w:eastAsia="Calibri"/>
          <w:sz w:val="28"/>
          <w:szCs w:val="28"/>
          <w:lang w:eastAsia="en-US"/>
        </w:rPr>
        <w:t xml:space="preserve">года она является членом негосударственного общественного объединения «Гуманитарный добровольческий корпус». В период самоизоляции педагог активно помогала пенсионерам и шила маски для всех нуждающихся. </w:t>
      </w:r>
    </w:p>
    <w:p w14:paraId="3A4BD90C" w14:textId="77777777" w:rsidR="001C7B8B" w:rsidRPr="00996D7F" w:rsidRDefault="001C7B8B" w:rsidP="00901596">
      <w:pPr>
        <w:ind w:firstLine="709"/>
        <w:jc w:val="both"/>
        <w:rPr>
          <w:sz w:val="28"/>
          <w:szCs w:val="28"/>
        </w:rPr>
      </w:pPr>
      <w:r w:rsidRPr="00996D7F">
        <w:rPr>
          <w:sz w:val="28"/>
          <w:szCs w:val="28"/>
        </w:rPr>
        <w:t xml:space="preserve">Награждена благодарственным письмом </w:t>
      </w:r>
      <w:r w:rsidR="00CC1E82" w:rsidRPr="00996D7F">
        <w:rPr>
          <w:sz w:val="28"/>
          <w:szCs w:val="28"/>
        </w:rPr>
        <w:t>м</w:t>
      </w:r>
      <w:r w:rsidRPr="00996D7F">
        <w:rPr>
          <w:sz w:val="28"/>
          <w:szCs w:val="28"/>
        </w:rPr>
        <w:t xml:space="preserve">униципального автономного учреждения города Нижневартовска «Центр развития образования» (2017 г.), благодарственным письмом департамента образования администрации города Нижневартовска (2018 г.), </w:t>
      </w:r>
      <w:r w:rsidR="003C67F7" w:rsidRPr="00996D7F">
        <w:rPr>
          <w:sz w:val="28"/>
          <w:szCs w:val="28"/>
        </w:rPr>
        <w:t>б</w:t>
      </w:r>
      <w:r w:rsidRPr="00996D7F">
        <w:rPr>
          <w:sz w:val="28"/>
          <w:szCs w:val="28"/>
        </w:rPr>
        <w:t>лагодарственным письмом администрации города Нижневартовска (2021</w:t>
      </w:r>
      <w:r w:rsidR="00CE60A1" w:rsidRPr="00996D7F">
        <w:rPr>
          <w:sz w:val="28"/>
          <w:szCs w:val="28"/>
        </w:rPr>
        <w:t xml:space="preserve"> г</w:t>
      </w:r>
      <w:r w:rsidR="003C67F7" w:rsidRPr="00996D7F">
        <w:rPr>
          <w:sz w:val="28"/>
          <w:szCs w:val="28"/>
        </w:rPr>
        <w:t>.</w:t>
      </w:r>
      <w:r w:rsidR="00CE60A1" w:rsidRPr="00996D7F">
        <w:rPr>
          <w:sz w:val="28"/>
          <w:szCs w:val="28"/>
        </w:rPr>
        <w:t xml:space="preserve">), знаком «Спасение, помощь, отзывчивость» за самоотверженный труд, а также добровольческую деятельность в период борьбы с пандемией (2021 г.).  </w:t>
      </w:r>
    </w:p>
    <w:p w14:paraId="0AD281F2" w14:textId="77777777" w:rsidR="001C7B8B" w:rsidRPr="00996D7F" w:rsidRDefault="001C7B8B" w:rsidP="00901596">
      <w:pPr>
        <w:ind w:firstLine="709"/>
        <w:jc w:val="both"/>
        <w:rPr>
          <w:sz w:val="28"/>
          <w:szCs w:val="28"/>
        </w:rPr>
      </w:pPr>
    </w:p>
    <w:p w14:paraId="48CFD98F" w14:textId="77777777" w:rsidR="0034565C" w:rsidRPr="00996D7F" w:rsidRDefault="0034565C" w:rsidP="00376D30">
      <w:pPr>
        <w:rPr>
          <w:b/>
          <w:sz w:val="28"/>
          <w:szCs w:val="28"/>
        </w:rPr>
      </w:pPr>
    </w:p>
    <w:p w14:paraId="68DA2913" w14:textId="56BCD0F1" w:rsidR="001137A0" w:rsidRPr="001137A0" w:rsidRDefault="00996D7F" w:rsidP="001137A0">
      <w:pPr>
        <w:jc w:val="center"/>
        <w:rPr>
          <w:sz w:val="28"/>
          <w:szCs w:val="28"/>
        </w:rPr>
      </w:pPr>
      <w:r>
        <w:rPr>
          <w:sz w:val="28"/>
          <w:szCs w:val="28"/>
        </w:rPr>
        <w:t>И о д</w:t>
      </w:r>
      <w:r w:rsidR="001137A0" w:rsidRPr="00996D7F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1137A0" w:rsidRPr="001137A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Т.К. Абаева</w:t>
      </w:r>
    </w:p>
    <w:sectPr w:rsidR="001137A0" w:rsidRPr="001137A0" w:rsidSect="00901596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2982" w14:textId="77777777" w:rsidR="00887BB6" w:rsidRDefault="00887BB6" w:rsidP="00A33FCA">
      <w:r>
        <w:separator/>
      </w:r>
    </w:p>
  </w:endnote>
  <w:endnote w:type="continuationSeparator" w:id="0">
    <w:p w14:paraId="49964EBD" w14:textId="77777777" w:rsidR="00887BB6" w:rsidRDefault="00887BB6" w:rsidP="00A3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3252" w14:textId="77777777" w:rsidR="00A33FCA" w:rsidRDefault="00A33FC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BC0D" w14:textId="77777777" w:rsidR="00887BB6" w:rsidRDefault="00887BB6" w:rsidP="00A33FCA">
      <w:r>
        <w:separator/>
      </w:r>
    </w:p>
  </w:footnote>
  <w:footnote w:type="continuationSeparator" w:id="0">
    <w:p w14:paraId="301F7D65" w14:textId="77777777" w:rsidR="00887BB6" w:rsidRDefault="00887BB6" w:rsidP="00A3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1F3"/>
    <w:multiLevelType w:val="multilevel"/>
    <w:tmpl w:val="C7A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186D"/>
    <w:multiLevelType w:val="multilevel"/>
    <w:tmpl w:val="9462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412A1"/>
    <w:multiLevelType w:val="multilevel"/>
    <w:tmpl w:val="C392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6AD2423F"/>
    <w:multiLevelType w:val="multilevel"/>
    <w:tmpl w:val="6B061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6193F"/>
    <w:multiLevelType w:val="multilevel"/>
    <w:tmpl w:val="967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C2B4B"/>
    <w:multiLevelType w:val="multilevel"/>
    <w:tmpl w:val="1CA6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C4ACF"/>
    <w:multiLevelType w:val="hybridMultilevel"/>
    <w:tmpl w:val="DA76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1767">
    <w:abstractNumId w:val="9"/>
  </w:num>
  <w:num w:numId="2" w16cid:durableId="944192693">
    <w:abstractNumId w:val="2"/>
  </w:num>
  <w:num w:numId="3" w16cid:durableId="924873690">
    <w:abstractNumId w:val="7"/>
  </w:num>
  <w:num w:numId="4" w16cid:durableId="1194464072">
    <w:abstractNumId w:val="6"/>
  </w:num>
  <w:num w:numId="5" w16cid:durableId="654114866">
    <w:abstractNumId w:val="4"/>
  </w:num>
  <w:num w:numId="6" w16cid:durableId="1593052375">
    <w:abstractNumId w:val="11"/>
  </w:num>
  <w:num w:numId="7" w16cid:durableId="1536307343">
    <w:abstractNumId w:val="8"/>
  </w:num>
  <w:num w:numId="8" w16cid:durableId="285701291">
    <w:abstractNumId w:val="1"/>
  </w:num>
  <w:num w:numId="9" w16cid:durableId="735052403">
    <w:abstractNumId w:val="12"/>
  </w:num>
  <w:num w:numId="10" w16cid:durableId="182715552">
    <w:abstractNumId w:val="15"/>
  </w:num>
  <w:num w:numId="11" w16cid:durableId="2020083758">
    <w:abstractNumId w:val="14"/>
  </w:num>
  <w:num w:numId="12" w16cid:durableId="1408185468">
    <w:abstractNumId w:val="13"/>
  </w:num>
  <w:num w:numId="13" w16cid:durableId="676495342">
    <w:abstractNumId w:val="0"/>
  </w:num>
  <w:num w:numId="14" w16cid:durableId="276714941">
    <w:abstractNumId w:val="3"/>
  </w:num>
  <w:num w:numId="15" w16cid:durableId="879442189">
    <w:abstractNumId w:val="5"/>
  </w:num>
  <w:num w:numId="16" w16cid:durableId="1821732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38"/>
    <w:rsid w:val="000015E4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976DB"/>
    <w:rsid w:val="000A31ED"/>
    <w:rsid w:val="000A41A8"/>
    <w:rsid w:val="000A4755"/>
    <w:rsid w:val="000A5D20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26E8"/>
    <w:rsid w:val="000E4125"/>
    <w:rsid w:val="000E5696"/>
    <w:rsid w:val="000F57DD"/>
    <w:rsid w:val="00104CC6"/>
    <w:rsid w:val="00104DE3"/>
    <w:rsid w:val="0010581D"/>
    <w:rsid w:val="00107CF9"/>
    <w:rsid w:val="00110A26"/>
    <w:rsid w:val="001137A0"/>
    <w:rsid w:val="001148A6"/>
    <w:rsid w:val="00115809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0D68"/>
    <w:rsid w:val="001644F0"/>
    <w:rsid w:val="00164B7B"/>
    <w:rsid w:val="00165C8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3763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C7B8B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03E87"/>
    <w:rsid w:val="00214A4D"/>
    <w:rsid w:val="002156E6"/>
    <w:rsid w:val="00216C22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1A6"/>
    <w:rsid w:val="00257DA1"/>
    <w:rsid w:val="00261299"/>
    <w:rsid w:val="002616E9"/>
    <w:rsid w:val="0026204D"/>
    <w:rsid w:val="00265B37"/>
    <w:rsid w:val="002704AD"/>
    <w:rsid w:val="00273283"/>
    <w:rsid w:val="00274119"/>
    <w:rsid w:val="002805CF"/>
    <w:rsid w:val="00281C16"/>
    <w:rsid w:val="00286B41"/>
    <w:rsid w:val="00287BFF"/>
    <w:rsid w:val="002902A9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34D8"/>
    <w:rsid w:val="002E1CC3"/>
    <w:rsid w:val="002F0D8A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27C5B"/>
    <w:rsid w:val="00334519"/>
    <w:rsid w:val="00335D6D"/>
    <w:rsid w:val="00341DAB"/>
    <w:rsid w:val="00342463"/>
    <w:rsid w:val="0034565C"/>
    <w:rsid w:val="00352AE3"/>
    <w:rsid w:val="00354D66"/>
    <w:rsid w:val="00356E8D"/>
    <w:rsid w:val="00367B97"/>
    <w:rsid w:val="00367C73"/>
    <w:rsid w:val="0037352D"/>
    <w:rsid w:val="00373BBB"/>
    <w:rsid w:val="00376D30"/>
    <w:rsid w:val="00381294"/>
    <w:rsid w:val="0038171E"/>
    <w:rsid w:val="00381B37"/>
    <w:rsid w:val="00384B83"/>
    <w:rsid w:val="003871B5"/>
    <w:rsid w:val="00390CA3"/>
    <w:rsid w:val="003914D9"/>
    <w:rsid w:val="003915A8"/>
    <w:rsid w:val="00392DD8"/>
    <w:rsid w:val="003932D7"/>
    <w:rsid w:val="003950F5"/>
    <w:rsid w:val="00395B64"/>
    <w:rsid w:val="003A4857"/>
    <w:rsid w:val="003A5938"/>
    <w:rsid w:val="003B6AB6"/>
    <w:rsid w:val="003B6AD5"/>
    <w:rsid w:val="003C10E2"/>
    <w:rsid w:val="003C2265"/>
    <w:rsid w:val="003C2E0A"/>
    <w:rsid w:val="003C4877"/>
    <w:rsid w:val="003C60A7"/>
    <w:rsid w:val="003C67F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4E50"/>
    <w:rsid w:val="003E55F6"/>
    <w:rsid w:val="003E6AC2"/>
    <w:rsid w:val="003F46EA"/>
    <w:rsid w:val="003F4C1B"/>
    <w:rsid w:val="003F5067"/>
    <w:rsid w:val="003F6815"/>
    <w:rsid w:val="003F6DF6"/>
    <w:rsid w:val="003F776B"/>
    <w:rsid w:val="003F7D0A"/>
    <w:rsid w:val="004032DF"/>
    <w:rsid w:val="00405FD3"/>
    <w:rsid w:val="00406C30"/>
    <w:rsid w:val="00407F36"/>
    <w:rsid w:val="00412602"/>
    <w:rsid w:val="004140D4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3E3B"/>
    <w:rsid w:val="00494BB4"/>
    <w:rsid w:val="00497D7C"/>
    <w:rsid w:val="004A07A3"/>
    <w:rsid w:val="004A2412"/>
    <w:rsid w:val="004A574E"/>
    <w:rsid w:val="004A7BA7"/>
    <w:rsid w:val="004A7F90"/>
    <w:rsid w:val="004B0EC2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6228"/>
    <w:rsid w:val="004F7D82"/>
    <w:rsid w:val="0050018C"/>
    <w:rsid w:val="00500F32"/>
    <w:rsid w:val="005061D4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810"/>
    <w:rsid w:val="00584F26"/>
    <w:rsid w:val="00585520"/>
    <w:rsid w:val="005862FF"/>
    <w:rsid w:val="0058791C"/>
    <w:rsid w:val="00592822"/>
    <w:rsid w:val="005A3A9E"/>
    <w:rsid w:val="005B00FE"/>
    <w:rsid w:val="005B1577"/>
    <w:rsid w:val="005B4C65"/>
    <w:rsid w:val="005B5334"/>
    <w:rsid w:val="005B5673"/>
    <w:rsid w:val="005C01F4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386E"/>
    <w:rsid w:val="005E4DEA"/>
    <w:rsid w:val="005E6B0A"/>
    <w:rsid w:val="005F254C"/>
    <w:rsid w:val="005F2551"/>
    <w:rsid w:val="005F3876"/>
    <w:rsid w:val="005F3A2A"/>
    <w:rsid w:val="00604198"/>
    <w:rsid w:val="00613836"/>
    <w:rsid w:val="006138FF"/>
    <w:rsid w:val="006173F8"/>
    <w:rsid w:val="00620B8A"/>
    <w:rsid w:val="006210E1"/>
    <w:rsid w:val="0062397C"/>
    <w:rsid w:val="0062488C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0542"/>
    <w:rsid w:val="00641F01"/>
    <w:rsid w:val="0064407D"/>
    <w:rsid w:val="00647CC4"/>
    <w:rsid w:val="006552FA"/>
    <w:rsid w:val="00657FB8"/>
    <w:rsid w:val="00660348"/>
    <w:rsid w:val="0067080F"/>
    <w:rsid w:val="00671378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C20E2"/>
    <w:rsid w:val="006C2BAE"/>
    <w:rsid w:val="006C3BB4"/>
    <w:rsid w:val="006D1E0A"/>
    <w:rsid w:val="006D6CE9"/>
    <w:rsid w:val="006D771B"/>
    <w:rsid w:val="006E0491"/>
    <w:rsid w:val="006E4971"/>
    <w:rsid w:val="006E51FB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23A"/>
    <w:rsid w:val="00710396"/>
    <w:rsid w:val="00710CD6"/>
    <w:rsid w:val="0071203E"/>
    <w:rsid w:val="007122C7"/>
    <w:rsid w:val="0071444E"/>
    <w:rsid w:val="00715578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08D4"/>
    <w:rsid w:val="007615F7"/>
    <w:rsid w:val="0076430A"/>
    <w:rsid w:val="00765118"/>
    <w:rsid w:val="007736EA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2A85"/>
    <w:rsid w:val="0079302F"/>
    <w:rsid w:val="00793C44"/>
    <w:rsid w:val="007948E6"/>
    <w:rsid w:val="00796A32"/>
    <w:rsid w:val="007A0505"/>
    <w:rsid w:val="007B0E3F"/>
    <w:rsid w:val="007B2302"/>
    <w:rsid w:val="007B27DA"/>
    <w:rsid w:val="007B3D48"/>
    <w:rsid w:val="007B4105"/>
    <w:rsid w:val="007B5EAF"/>
    <w:rsid w:val="007B6F10"/>
    <w:rsid w:val="007C42E1"/>
    <w:rsid w:val="007C5272"/>
    <w:rsid w:val="007D76EA"/>
    <w:rsid w:val="007E03F7"/>
    <w:rsid w:val="007E047B"/>
    <w:rsid w:val="007E07E3"/>
    <w:rsid w:val="007E1794"/>
    <w:rsid w:val="007E236D"/>
    <w:rsid w:val="007E5A8B"/>
    <w:rsid w:val="007E61AA"/>
    <w:rsid w:val="007F0F38"/>
    <w:rsid w:val="007F2808"/>
    <w:rsid w:val="007F357D"/>
    <w:rsid w:val="007F4FFB"/>
    <w:rsid w:val="007F56DC"/>
    <w:rsid w:val="007F6EA0"/>
    <w:rsid w:val="007F76AA"/>
    <w:rsid w:val="008009C8"/>
    <w:rsid w:val="0080103D"/>
    <w:rsid w:val="008014EC"/>
    <w:rsid w:val="00802C00"/>
    <w:rsid w:val="00803076"/>
    <w:rsid w:val="00807476"/>
    <w:rsid w:val="008078D3"/>
    <w:rsid w:val="00815D4B"/>
    <w:rsid w:val="00821396"/>
    <w:rsid w:val="0082279F"/>
    <w:rsid w:val="008247A8"/>
    <w:rsid w:val="0083001A"/>
    <w:rsid w:val="00834113"/>
    <w:rsid w:val="00836514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0CD0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BB6"/>
    <w:rsid w:val="00892CEC"/>
    <w:rsid w:val="00894D15"/>
    <w:rsid w:val="00895DCA"/>
    <w:rsid w:val="008961FA"/>
    <w:rsid w:val="0089712E"/>
    <w:rsid w:val="008A0DFF"/>
    <w:rsid w:val="008A1650"/>
    <w:rsid w:val="008A2CAB"/>
    <w:rsid w:val="008A39AB"/>
    <w:rsid w:val="008A6E53"/>
    <w:rsid w:val="008A7806"/>
    <w:rsid w:val="008B0805"/>
    <w:rsid w:val="008B1A26"/>
    <w:rsid w:val="008B1DD3"/>
    <w:rsid w:val="008B33AC"/>
    <w:rsid w:val="008B3B03"/>
    <w:rsid w:val="008B43D8"/>
    <w:rsid w:val="008B466E"/>
    <w:rsid w:val="008B55BE"/>
    <w:rsid w:val="008B7C9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4B3C"/>
    <w:rsid w:val="009011D0"/>
    <w:rsid w:val="00901596"/>
    <w:rsid w:val="009029D9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22B4F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81489"/>
    <w:rsid w:val="00984173"/>
    <w:rsid w:val="00984C67"/>
    <w:rsid w:val="00987347"/>
    <w:rsid w:val="009901A8"/>
    <w:rsid w:val="009909D7"/>
    <w:rsid w:val="0099363B"/>
    <w:rsid w:val="00995EB4"/>
    <w:rsid w:val="00996D7F"/>
    <w:rsid w:val="009A2332"/>
    <w:rsid w:val="009A249E"/>
    <w:rsid w:val="009A3D65"/>
    <w:rsid w:val="009A49B5"/>
    <w:rsid w:val="009A4E5F"/>
    <w:rsid w:val="009A4FD1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3798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3FCA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5614"/>
    <w:rsid w:val="00A63CF9"/>
    <w:rsid w:val="00A70AFF"/>
    <w:rsid w:val="00A725F7"/>
    <w:rsid w:val="00A72EDA"/>
    <w:rsid w:val="00A73B10"/>
    <w:rsid w:val="00A775A7"/>
    <w:rsid w:val="00A80761"/>
    <w:rsid w:val="00A80CEC"/>
    <w:rsid w:val="00A81930"/>
    <w:rsid w:val="00A81C46"/>
    <w:rsid w:val="00A82AB5"/>
    <w:rsid w:val="00A863E7"/>
    <w:rsid w:val="00A90863"/>
    <w:rsid w:val="00A91BF9"/>
    <w:rsid w:val="00A970C6"/>
    <w:rsid w:val="00AA6004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3CE6"/>
    <w:rsid w:val="00B4663F"/>
    <w:rsid w:val="00B46FE8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67B88"/>
    <w:rsid w:val="00B704E3"/>
    <w:rsid w:val="00B7096A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5367"/>
    <w:rsid w:val="00B85DBE"/>
    <w:rsid w:val="00B86689"/>
    <w:rsid w:val="00B93830"/>
    <w:rsid w:val="00B9604B"/>
    <w:rsid w:val="00B962D2"/>
    <w:rsid w:val="00B97021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C619A"/>
    <w:rsid w:val="00BD161C"/>
    <w:rsid w:val="00BD295F"/>
    <w:rsid w:val="00BD4016"/>
    <w:rsid w:val="00BD50F0"/>
    <w:rsid w:val="00BD5311"/>
    <w:rsid w:val="00BD68F6"/>
    <w:rsid w:val="00BE16E0"/>
    <w:rsid w:val="00BE25B1"/>
    <w:rsid w:val="00BE45C6"/>
    <w:rsid w:val="00BF1171"/>
    <w:rsid w:val="00BF2947"/>
    <w:rsid w:val="00BF74BE"/>
    <w:rsid w:val="00C0137D"/>
    <w:rsid w:val="00C01937"/>
    <w:rsid w:val="00C01BBF"/>
    <w:rsid w:val="00C023BC"/>
    <w:rsid w:val="00C03013"/>
    <w:rsid w:val="00C04495"/>
    <w:rsid w:val="00C06EA8"/>
    <w:rsid w:val="00C107FC"/>
    <w:rsid w:val="00C12AB7"/>
    <w:rsid w:val="00C13ED1"/>
    <w:rsid w:val="00C1443C"/>
    <w:rsid w:val="00C1636D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D9F"/>
    <w:rsid w:val="00C565C0"/>
    <w:rsid w:val="00C575BB"/>
    <w:rsid w:val="00C57CCC"/>
    <w:rsid w:val="00C6408B"/>
    <w:rsid w:val="00C64CA9"/>
    <w:rsid w:val="00C6711E"/>
    <w:rsid w:val="00C707E3"/>
    <w:rsid w:val="00C73A98"/>
    <w:rsid w:val="00C75372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109"/>
    <w:rsid w:val="00CB47C5"/>
    <w:rsid w:val="00CC0741"/>
    <w:rsid w:val="00CC0845"/>
    <w:rsid w:val="00CC1883"/>
    <w:rsid w:val="00CC1E82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60A1"/>
    <w:rsid w:val="00CE7256"/>
    <w:rsid w:val="00CE7E5C"/>
    <w:rsid w:val="00CF1757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116"/>
    <w:rsid w:val="00D472B5"/>
    <w:rsid w:val="00D47883"/>
    <w:rsid w:val="00D479C9"/>
    <w:rsid w:val="00D47BA5"/>
    <w:rsid w:val="00D51821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3017"/>
    <w:rsid w:val="00D85E44"/>
    <w:rsid w:val="00D87ADF"/>
    <w:rsid w:val="00D90FA1"/>
    <w:rsid w:val="00D9262F"/>
    <w:rsid w:val="00D938CF"/>
    <w:rsid w:val="00D95372"/>
    <w:rsid w:val="00DA6D4C"/>
    <w:rsid w:val="00DC00D8"/>
    <w:rsid w:val="00DC51AC"/>
    <w:rsid w:val="00DC54C1"/>
    <w:rsid w:val="00DC5549"/>
    <w:rsid w:val="00DC56C2"/>
    <w:rsid w:val="00DC6D02"/>
    <w:rsid w:val="00DC7624"/>
    <w:rsid w:val="00DC791D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16FB"/>
    <w:rsid w:val="00E125DF"/>
    <w:rsid w:val="00E1383F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3198"/>
    <w:rsid w:val="00E9414C"/>
    <w:rsid w:val="00E9709D"/>
    <w:rsid w:val="00EA0194"/>
    <w:rsid w:val="00EA2B07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3228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070BD"/>
    <w:rsid w:val="00F1038D"/>
    <w:rsid w:val="00F1178E"/>
    <w:rsid w:val="00F1376C"/>
    <w:rsid w:val="00F14359"/>
    <w:rsid w:val="00F1443F"/>
    <w:rsid w:val="00F1456B"/>
    <w:rsid w:val="00F17F1C"/>
    <w:rsid w:val="00F2481D"/>
    <w:rsid w:val="00F24E3D"/>
    <w:rsid w:val="00F26B48"/>
    <w:rsid w:val="00F26F63"/>
    <w:rsid w:val="00F30D24"/>
    <w:rsid w:val="00F31629"/>
    <w:rsid w:val="00F3467D"/>
    <w:rsid w:val="00F4090B"/>
    <w:rsid w:val="00F458D8"/>
    <w:rsid w:val="00F45C14"/>
    <w:rsid w:val="00F477D9"/>
    <w:rsid w:val="00F5017F"/>
    <w:rsid w:val="00F62084"/>
    <w:rsid w:val="00F6541F"/>
    <w:rsid w:val="00F655D1"/>
    <w:rsid w:val="00F65DF4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6AE"/>
    <w:rsid w:val="00F94FDA"/>
    <w:rsid w:val="00F9583B"/>
    <w:rsid w:val="00FA1D26"/>
    <w:rsid w:val="00FA2E9E"/>
    <w:rsid w:val="00FA4AD8"/>
    <w:rsid w:val="00FA4EF7"/>
    <w:rsid w:val="00FB0311"/>
    <w:rsid w:val="00FB18CF"/>
    <w:rsid w:val="00FB2B22"/>
    <w:rsid w:val="00FB3E7D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0AC8"/>
  <w15:docId w15:val="{CF243403-AB81-4CAA-9C31-89BA0340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character" w:styleId="ab">
    <w:name w:val="Hyperlink"/>
    <w:semiHidden/>
    <w:unhideWhenUsed/>
    <w:rsid w:val="00BC619A"/>
    <w:rPr>
      <w:color w:val="0000FF"/>
      <w:u w:val="single"/>
    </w:rPr>
  </w:style>
  <w:style w:type="paragraph" w:styleId="ac">
    <w:name w:val="Title"/>
    <w:basedOn w:val="a"/>
    <w:link w:val="ad"/>
    <w:qFormat/>
    <w:rsid w:val="00BC619A"/>
    <w:pPr>
      <w:jc w:val="center"/>
    </w:pPr>
    <w:rPr>
      <w:b/>
      <w:bCs/>
      <w:sz w:val="20"/>
    </w:rPr>
  </w:style>
  <w:style w:type="character" w:customStyle="1" w:styleId="ad">
    <w:name w:val="Заголовок Знак"/>
    <w:basedOn w:val="a0"/>
    <w:link w:val="ac"/>
    <w:rsid w:val="00BC619A"/>
    <w:rPr>
      <w:rFonts w:ascii="Times New Roman" w:eastAsia="Times New Roman" w:hAnsi="Times New Roman"/>
      <w:b/>
      <w:bCs/>
      <w:szCs w:val="24"/>
    </w:rPr>
  </w:style>
  <w:style w:type="paragraph" w:styleId="ae">
    <w:name w:val="Subtitle"/>
    <w:basedOn w:val="a"/>
    <w:link w:val="af"/>
    <w:qFormat/>
    <w:rsid w:val="00BC619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">
    <w:name w:val="Подзаголовок Знак"/>
    <w:basedOn w:val="a0"/>
    <w:link w:val="ae"/>
    <w:rsid w:val="00BC619A"/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rsid w:val="00F946AE"/>
    <w:pPr>
      <w:suppressAutoHyphens/>
    </w:pPr>
    <w:rPr>
      <w:rFonts w:ascii="Times New Roman" w:eastAsia="Arial" w:hAnsi="Times New Roman"/>
      <w:sz w:val="24"/>
      <w:lang w:eastAsia="ar-SA"/>
    </w:rPr>
  </w:style>
  <w:style w:type="paragraph" w:styleId="af0">
    <w:name w:val="List Paragraph"/>
    <w:basedOn w:val="a"/>
    <w:uiPriority w:val="34"/>
    <w:qFormat/>
    <w:rsid w:val="00376D30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A33FC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33FCA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33FC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33F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A2CA-6ABA-4A1F-A2C4-712DBD71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cp:lastModifiedBy>User15</cp:lastModifiedBy>
  <cp:revision>2</cp:revision>
  <cp:lastPrinted>2021-10-29T07:25:00Z</cp:lastPrinted>
  <dcterms:created xsi:type="dcterms:W3CDTF">2023-02-21T08:20:00Z</dcterms:created>
  <dcterms:modified xsi:type="dcterms:W3CDTF">2023-02-21T08:20:00Z</dcterms:modified>
</cp:coreProperties>
</file>